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45b8f3d6c7d7a9bea198652d2fe5fe72be3a485"/>
    <w:p>
      <w:pPr>
        <w:pStyle w:val="Heading1"/>
      </w:pPr>
      <w:r>
        <w:t xml:space="preserve">Statement of Purpose: Advancing My Welding Career in Canada Toronto</w:t>
      </w:r>
    </w:p>
    <w:p>
      <w:pPr>
        <w:pStyle w:val="FirstParagraph"/>
      </w:pPr>
      <w:r>
        <w:t xml:space="preserve">I am writing this Statement of Purpose to formally express my commitment to pursuing a welding career in Canada, with a specific focus on contributing to the thriving industrial landscape of Toronto. As a highly skilled and certified Welder with over seven years of comprehensive experience across diverse welding techniques, I have meticulously prepared myself to meet the exacting standards of Canada's construction and manufacturing sectors. This document outlines my professional journey, technical expertise, cultural readiness, and unwavering dedication to becoming a valuable asset to Toronto's engineering community.</w:t>
      </w:r>
    </w:p>
    <w:p>
      <w:pPr>
        <w:pStyle w:val="BodyText"/>
      </w:pPr>
      <w:r>
        <w:t xml:space="preserve">My foundational training began at the National Welding Institute in Calgary, where I earned my Red Seal Certification (the highest standard for tradespeople in Canada) after completing an intensive three-year apprenticeship program. During this period, I mastered all four primary welding processes—Shielded Metal Arc Welding (SMAW), Gas Metal Arc Welding (GMAW), Flux-Cored Arc Welding (FCAW), and Tungsten Inert Gas Welding (TIG)—along with critical blueprint reading, metallurgy fundamentals, and safety protocols. My certification includes AWS D1.1 structural welding standards, ASME Section IX pressure vessel qualifications, and strict adherence to CSA W47.1 specifications—all directly aligning with Canadian industry requirements. I have since honed these skills through roles at major industrial facilities in Alberta and British Columbia, where I executed precision welds on high-stress infrastructure projects including oil and gas pipelines (up to 20-inch diameter), commercial building frameworks, and heavy machinery fabrication.</w:t>
      </w:r>
    </w:p>
    <w:p>
      <w:pPr>
        <w:pStyle w:val="BodyText"/>
      </w:pPr>
      <w:r>
        <w:t xml:space="preserve">What drives my pursuit of a welding career in Canada Toronto is not merely professional opportunity, but a deep-seated admiration for Toronto's position as Canada's economic engine. As the nation's largest city and transportation hub, Toronto hosts over 15% of all Canadian manufacturing jobs and leads in infrastructure development with projects like the Ontario Line subway expansion, waterfront redevelopment initiatives (Waterfront Toronto), and burgeoning renewable energy installations. I have closely followed how Toronto’s industrial sector prioritizes sustainability through green welding technologies—such as laser-assisted processes that reduce carbon footprints—which perfectly resonates with my personal commitment to environmentally conscious craftsmanship. The city's diverse industrial ecosystem, from automotive manufacturing at Ford's Oakville plant to skyscraper construction in the Downtown Core, offers the dynamic environment where my skills can directly support Canada Toronto’s vision of a modern, resilient economy.</w:t>
      </w:r>
    </w:p>
    <w:p>
      <w:pPr>
        <w:pStyle w:val="BodyText"/>
      </w:pPr>
      <w:r>
        <w:t xml:space="preserve">My technical proficiency extends beyond standard welding techniques. I am certified in underwater welding (Diver Welder Level 3) for marine infrastructure projects and possess advanced proficiency in robotic welding programming through Siemens automation systems. On the safety front, I hold first-aid certification with CPR/BLS training, OSHA 30-hour safety compliance, and a clean record with zero workplace incidents during my career. In my previous role at Calgary’s Precision Fabrication Works, I led a team that improved weld quality by 27% through implementing statistical process control (SPC) methods—a practice highly valued in Canada's precision-focused industries. This proactive approach to quality assurance reflects the high standards I intend to uphold as a Welder in Canada Toronto.</w:t>
      </w:r>
    </w:p>
    <w:p>
      <w:pPr>
        <w:pStyle w:val="BodyText"/>
      </w:pPr>
      <w:r>
        <w:t xml:space="preserve">Understanding that success as a Welder extends beyond technical skill, I have proactively prepared for Canadian workplace culture. I completed the Ontario College of Trades' mandatory "Workplace Readiness" course, which covered Canadian labor laws, team collaboration dynamics in multicultural workplaces, and industry-specific communication protocols. I actively engage with Toronto’s welding community through volunteer work at local career workshops organized by the Toronto Welding Society (TWS), where I mentor youth on apprenticeship pathways—a commitment that demonstrates my long-term investment in Canada's skilled trades ecosystem. My fluency in English (IELTS 7.5 overall, with 8.0 in speaking) ensures seamless communication with engineers, supervisors, and fellow tradespeople on complex project sites across Toronto’s diverse neighborhoods—from Scarborough’s industrial zones to downtown high-rises.</w:t>
      </w:r>
    </w:p>
    <w:p>
      <w:pPr>
        <w:pStyle w:val="BodyText"/>
      </w:pPr>
      <w:r>
        <w:t xml:space="preserve">My decision to focus on Toronto specifically stems from its unparalleled convergence of opportunity and community. Unlike other Canadian cities, Toronto offers a unique blend of international business density coupled with robust local trade unions like the United Steelworkers (USW) Local 103, which provide exceptional mentorship pathways for skilled immigrants. I have already connected with TWS mentors who confirmed that Toronto’s current job market requires 850+ certified Welders annually across construction and manufacturing sectors—a demand I am prepared to meet. Furthermore, the city’s commitment to accessible housing through initiatives like the Toronto Housing Authority ensures stable living conditions for tradespeople while they build their careers.</w:t>
      </w:r>
    </w:p>
    <w:p>
      <w:pPr>
        <w:pStyle w:val="BodyText"/>
      </w:pPr>
      <w:r>
        <w:t xml:space="preserve">Looking ahead, my professional goals in Canada Toronto are both immediate and strategic. Short-term, I aim to secure a position at a major employer such as Borealis (specializing in polymer processing equipment) or Stantec (infrastructure engineering), where I can apply my structural welding expertise to projects supporting Toronto’s clean energy transition. Long-term, I plan to pursue advanced certifications in pressure vessel welding and eventually mentor the next generation of welders through programs like those at George Brown College’s Advanced Manufacturing Centre—a natural progression within Toronto’s educationally rich trades ecosystem. My ultimate vision aligns perfectly with Canada Toronto's future: to be part of a sustainable infrastructure network where every weld I produce contributes to safer, more efficient Canadian communities.</w:t>
      </w:r>
    </w:p>
    <w:p>
      <w:pPr>
        <w:pStyle w:val="BodyText"/>
      </w:pPr>
      <w:r>
        <w:t xml:space="preserve">As I submit this Statement of Purpose, I offer not just my welding skills but my entire professional ethos as a dedicated tradesperson committed to excellence. The rigorous standards of Canada Toronto demand precision, reliability and cultural adaptability—qualities I have proven throughout my career and will continue to uphold daily. With my Red Seal certification in hand, deep technical expertise across all major welding processes, and profound respect for Canadian workplace values, I am prepared to immediately contribute value as a Welder in your team. I eagerly anticipate the opportunity to bring my craftsmanship to Toronto’s iconic skyline and industrial backbone, advancing both my career and Canada Toronto's reputation for world-class engineering.</w:t>
      </w:r>
    </w:p>
    <w:p>
      <w:pPr>
        <w:pStyle w:val="BodyText"/>
      </w:pPr>
      <w:r>
        <w:t xml:space="preserve">In closing, this Statement of Purpose encapsulates my readiness to join Canada Toronto’s skilled trades community. My welding journey has prepared me for the challenges and opportunities ahead, and I am confident that my technical mastery, safety consciousness, and dedication to Canadian industry standards will make me an asset from day one. I respectfully request consideration for employment as a Welder in Canada Toronto—a position where my skills can directly support the city’s growth while fulfilling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Canada Toronto</dc:title>
  <dc:creator/>
  <dc:language>en</dc:language>
  <cp:keywords/>
  <dcterms:created xsi:type="dcterms:W3CDTF">2026-07-20T19:44:18Z</dcterms:created>
  <dcterms:modified xsi:type="dcterms:W3CDTF">2026-07-20T19:44:18Z</dcterms:modified>
</cp:coreProperties>
</file>

<file path=docProps/custom.xml><?xml version="1.0" encoding="utf-8"?>
<Properties xmlns="http://schemas.openxmlformats.org/officeDocument/2006/custom-properties" xmlns:vt="http://schemas.openxmlformats.org/officeDocument/2006/docPropsVTypes"/>
</file>