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France</w:t>
      </w:r>
      <w:r>
        <w:t xml:space="preserve"> </w:t>
      </w:r>
      <w:r>
        <w:t xml:space="preserve">Lyon</w:t>
      </w:r>
    </w:p>
    <w:bookmarkStart w:id="21" w:name="statement-of-purpose"/>
    <w:p>
      <w:pPr>
        <w:pStyle w:val="Heading1"/>
      </w:pPr>
      <w:r>
        <w:t xml:space="preserve">STATEMENT OF PURPOSE</w:t>
      </w:r>
    </w:p>
    <w:bookmarkStart w:id="20" w:name="for-welder-position-in-france-lyon"/>
    <w:p>
      <w:pPr>
        <w:pStyle w:val="Heading2"/>
      </w:pPr>
      <w:r>
        <w:t xml:space="preserve">FOR WELDER POSITION IN FRANCE LYON</w:t>
      </w:r>
    </w:p>
    <w:p>
      <w:pPr>
        <w:pStyle w:val="FirstParagraph"/>
      </w:pPr>
      <w:r>
        <w:t xml:space="preserve">I am writing this Statement of Purpose to formally express my profound commitment to advancing my career as a skilled Welder within the dynamic industrial landscape of France Lyon. Having dedicated over eight years to mastering welding techniques across diverse manufacturing environments, I have meticulously prepared myself for the opportunity to contribute my expertise to Lyon's esteemed engineering sector. This Statement of Purpose serves as both a testament to my professional journey and a declaration of my unwavering dedication to becoming an integral part of France Lyon's industrial excellence.</w:t>
      </w:r>
    </w:p>
    <w:p>
      <w:pPr>
        <w:pStyle w:val="BodyText"/>
      </w:pPr>
      <w:r>
        <w:t xml:space="preserve">My passion for welding ignited during vocational training at the National Institute for Industrial Technology in Bangalore, where I earned dual certifications in Gas Metal Arc Welding (GMAW) and Tungsten Inert Gas (TIG) welding. These foundational experiences revealed to me that welding transcends mere metal joining—it embodies precision, artistic vision, and structural integrity. As a Welder, I understood that every weld is a silent promise of safety for millions of people who depend on the bridges we build, the vehicles we manufacture, and the infrastructure that connects communities. This realization propelled me to pursue advanced certifications in ASME Section IX and ISO 9606 standards during my tenure at Tata Motors' automotive manufacturing division. My hands-on experience includes fabricating complex chassis components for high-speed rail systems and pressure vessels for petrochemical plants, where zero-defect welding is non-negotiable.</w:t>
      </w:r>
    </w:p>
    <w:p>
      <w:pPr>
        <w:pStyle w:val="BodyText"/>
      </w:pPr>
      <w:r>
        <w:t xml:space="preserve">Why France Lyon specifically? This city represents the confluence of tradition and innovation that resonates deeply with my professional ethos. Lyon's status as a European industrial hub—home to major players like Alstom, Airbus, and Saint-Gobain—creates an environment where cutting-edge welding techniques meet centuries-old craftsmanship. The city's strategic position along the Rhône River has historically fueled its manufacturing prowess, and today it stands at the forefront of France's green energy transition with projects like the Lyon-Saint-Priest renewable energy plant requiring specialized welding expertise. As a Welder, I am particularly drawn to Lyon's emphasis on sustainable industrial practices; my experience with laser welding for electric vehicle components aligns precisely with the city's ambition to lead Europe in eco-friendly manufacturing.</w:t>
      </w:r>
    </w:p>
    <w:p>
      <w:pPr>
        <w:pStyle w:val="BodyText"/>
      </w:pPr>
      <w:r>
        <w:t xml:space="preserve">My technical proficiency extends beyond standard welding procedures. I have successfully implemented robotic welding systems that increased production efficiency by 35% at my previous workplace, while maintaining a flawless 99.7% quality compliance rate across all certifications. I am fluent in reading complex engineering blueprints and utilizing CNC-controlled welding equipment, skills that are increasingly sought after in Lyon's modern fabrication facilities. Crucially, I have completed a French language immersion program through the Alliance Française (B2 level) to bridge communication gaps and demonstrate cultural respect—a prerequisite for seamless integration into France Lyon's collaborative work environment. I understand that in French industrial culture, technical excellence is inseparable from professional etiquette, and I have prepared myself accordingly.</w:t>
      </w:r>
    </w:p>
    <w:p>
      <w:pPr>
        <w:pStyle w:val="BodyText"/>
      </w:pPr>
      <w:r>
        <w:t xml:space="preserve">The significance of this Statement of Purpose cannot be overstated—it is my formal invitation to collaborate with Lyon's engineering community. France Lyon offers an unparalleled ecosystem where a Welder can evolve from technician to innovation partner. For instance, the upcoming Lyonnaise Metropolis development project requires precision welding for its 100+ kilometer metro expansion, and I am prepared to contribute my expertise in submerged arc welding for tunnel linings. My previous work on the Mumbai Metro Phase 3 project—where I resolved critical weld fatigue issues through metallurgical analysis—directly translates to the challenges faced in Lyon's infrastructure modernization efforts. As a Welder, I do not merely follow specifications; I anticipate structural demands and engineer solutions that exceed industry expectations.</w:t>
      </w:r>
    </w:p>
    <w:p>
      <w:pPr>
        <w:pStyle w:val="BodyText"/>
      </w:pPr>
      <w:r>
        <w:t xml:space="preserve">Beyond technical skills, my professional philosophy aligns with Lyon's industrial values. I have mentored three junior welders in my current role, emphasizing safety protocols and continuous skill refinement—a practice reflective of France Lyon's strong apprenticeship tradition. I am eager to contribute to the "Welding Excellence Initiative" promoted by the French Welding Society (SIF) in Lyon, which focuses on reducing carbon footprints through optimized welding parameters. My recent research into hydrogen-ready welding techniques for future green hydrogen infrastructure directly supports France's national energy transition goals, making me an asset for Lyon's forward-looking manufacturers.</w:t>
      </w:r>
    </w:p>
    <w:p>
      <w:pPr>
        <w:pStyle w:val="BodyText"/>
      </w:pPr>
      <w:r>
        <w:t xml:space="preserve">I recognize that working as a Welder in France requires more than technical aptitude—it demands cultural fluency and regulatory compliance. I have proactively secured my EU welding certification (EN 287-1) through the French Certification Body Cofrac, ensuring immediate eligibility for all industrial projects in Lyon. My commitment to this career path is underscored by my decision to relocate permanently; I have already begun securing housing near the Vaise district, an emerging industrial zone with growing opportunities for welding professionals. This move is not merely geographical—it represents a deliberate choice to immerse myself in France's engineering legacy.</w:t>
      </w:r>
    </w:p>
    <w:p>
      <w:pPr>
        <w:pStyle w:val="BodyText"/>
      </w:pPr>
      <w:r>
        <w:t xml:space="preserve">Looking ahead, my five-year vision is clear: to become a senior welding engineer at a leading Lyon-based firm, contributing to projects that redefine sustainable manufacturing. I aim to establish training modules for green welding techniques within the city's vocational schools, thereby nurturing the next generation of Welders who will uphold France Lyon's reputation for precision. The city's blend of historic industrial heritage and avant-garde innovation provides the perfect stage for this mission.</w:t>
      </w:r>
    </w:p>
    <w:p>
      <w:pPr>
        <w:pStyle w:val="BodyText"/>
      </w:pPr>
      <w:r>
        <w:t xml:space="preserve">In closing, this Statement of Purpose embodies my professional identity and aspirations as a Welder destined to thrive in France Lyon. I bring not just technical mastery but a deep respect for the craftsmanship that has defined French industry for centuries. I am ready to apply my skills at the highest level while learning from Lyon's rich welding traditions. The opportunity to contribute to projects that shape France's future—whether through metro expansion, renewable energy infrastructure, or aerospace innovation—is why I have chosen this path. As a Welder committed to excellence, I stand prepared to weld together the technical and cultural fabric of France Lyon with precision and passion.</w:t>
      </w:r>
    </w:p>
    <w:p>
      <w:pPr>
        <w:pStyle w:val="BodyText"/>
      </w:pPr>
      <w:r>
        <w:t xml:space="preserve">Sincerely,</w:t>
      </w:r>
      <w:r>
        <w:br/>
      </w:r>
      <w:r>
        <w:rPr>
          <w:bCs/>
          <w:b/>
        </w:rPr>
        <w:t xml:space="preserve">Étienne Moreau</w:t>
      </w:r>
      <w:r>
        <w:br/>
      </w:r>
      <w:r>
        <w:t xml:space="preserve">Senior Welding Engineer</w:t>
      </w:r>
      <w:r>
        <w:br/>
      </w:r>
      <w:r>
        <w:t xml:space="preserve">Email: etienne.moreau.welder@france.fr</w:t>
      </w:r>
      <w:r>
        <w:br/>
      </w:r>
      <w:r>
        <w:t xml:space="preserve">Phone: +33 6 XX XX XX XX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Welder Position - France Lyon</dc:title>
  <dc:creator/>
  <dc:language>en</dc:language>
  <cp:keywords/>
  <dcterms:created xsi:type="dcterms:W3CDTF">2026-07-21T07:19:46Z</dcterms:created>
  <dcterms:modified xsi:type="dcterms:W3CDTF">2026-07-21T07:19:46Z</dcterms:modified>
</cp:coreProperties>
</file>

<file path=docProps/custom.xml><?xml version="1.0" encoding="utf-8"?>
<Properties xmlns="http://schemas.openxmlformats.org/officeDocument/2006/custom-properties" xmlns:vt="http://schemas.openxmlformats.org/officeDocument/2006/docPropsVTypes"/>
</file>