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743d9b64b825f507873b89de9a4b53f547b8255"/>
    <w:p>
      <w:pPr>
        <w:pStyle w:val="Heading1"/>
      </w:pPr>
      <w:r>
        <w:t xml:space="preserve">Statement of Purpose: Dedicated Welder Seeking Contribution to Israel Jerusalem's Infrastructure Development</w:t>
      </w:r>
    </w:p>
    <w:p>
      <w:pPr>
        <w:pStyle w:val="FirstParagraph"/>
      </w:pPr>
      <w:r>
        <w:t xml:space="preserve">As a highly skilled and certified welder with over eight years of professional experience, I am writing this Statement of Purpose to formally express my profound commitment to contributing my expertise to the dynamic industrial landscape of</w:t>
      </w:r>
      <w:r>
        <w:t xml:space="preserve"> </w:t>
      </w:r>
      <w:r>
        <w:rPr>
          <w:bCs/>
          <w:b/>
        </w:rPr>
        <w:t xml:space="preserve">Israel Jerusalem</w:t>
      </w:r>
      <w:r>
        <w:t xml:space="preserve">. My career has been defined by precision, unwavering adherence to safety standards, and a deep respect for craftsmanship—qualities I believe align seamlessly with the evolving needs of Jerusalem’s construction, infrastructure renewal, and cultural preservation projects. This Statement of Purpose outlines my qualifications, professional ethos, and singular motivation to bring value to the community and industry in</w:t>
      </w:r>
      <w:r>
        <w:t xml:space="preserve"> </w:t>
      </w:r>
      <w:r>
        <w:rPr>
          <w:bCs/>
          <w:b/>
        </w:rPr>
        <w:t xml:space="preserve">Israel Jerusalem</w:t>
      </w:r>
      <w:r>
        <w:t xml:space="preserve">.</w:t>
      </w:r>
    </w:p>
    <w:p>
      <w:pPr>
        <w:pStyle w:val="BodyText"/>
      </w:pPr>
      <w:r>
        <w:t xml:space="preserve">Throughout my career, I have mastered a comprehensive range of welding techniques essential for modern structural integrity. My expertise spans MIG (GMAW), TIG (GTAW), stick welding (SMAW), and flux-cored arc welding, all performed to meet stringent international standards including ISO 9606 and AWS D1.1. I am certified in high-strength steel fabrication, stainless steel applications, and pipeline welding—skills critical for Jerusalem’s infrastructure projects, from the renovation of historical sites requiring delicate metalwork to the construction of contemporary public facilities like transit hubs and energy-efficient buildings. In my previous roles across industrial complexes in Tel Aviv and Haifa, I consistently delivered projects ahead of schedule while maintaining zero safety incidents—a testament to my disciplined approach to workplace protocols and quality assurance.</w:t>
      </w:r>
    </w:p>
    <w:p>
      <w:pPr>
        <w:pStyle w:val="BodyText"/>
      </w:pPr>
      <w:r>
        <w:t xml:space="preserve">What sets me apart is not merely technical proficiency but a profound understanding of how welding directly impacts community well-being. In Jerusalem, where historical preservation coexists with urban modernization, every weld I create must honor the city’s layered heritage while supporting its future. For instance, during my work on the Yad Vashem Memorial expansion project in Jerusalem (a hypothetical but illustrative example reflecting my interest), I collaborated with architects to develop custom metal frameworks for new exhibition spaces that complemented 19th-century structures without compromising structural soundness. This experience reinforced my belief that welding is not just a technical trade—it is an act of civic responsibility. In</w:t>
      </w:r>
      <w:r>
        <w:t xml:space="preserve"> </w:t>
      </w:r>
      <w:r>
        <w:rPr>
          <w:bCs/>
          <w:b/>
        </w:rPr>
        <w:t xml:space="preserve">Israel Jerusalem</w:t>
      </w:r>
      <w:r>
        <w:t xml:space="preserve">, where communities are deeply intertwined with the land, I see my work as a means to strengthen both physical and communal foundations.</w:t>
      </w:r>
    </w:p>
    <w:p>
      <w:pPr>
        <w:pStyle w:val="BodyText"/>
      </w:pPr>
      <w:r>
        <w:t xml:space="preserve">The decision to apply for this role in</w:t>
      </w:r>
      <w:r>
        <w:t xml:space="preserve"> </w:t>
      </w:r>
      <w:r>
        <w:rPr>
          <w:bCs/>
          <w:b/>
        </w:rPr>
        <w:t xml:space="preserve">Israel Jerusalem</w:t>
      </w:r>
      <w:r>
        <w:t xml:space="preserve"> </w:t>
      </w:r>
      <w:r>
        <w:t xml:space="preserve">stems from a genuine connection to the city’s spirit. I have studied Jerusalem’s unique challenges: its topography demanding resilient infrastructure, its cultural significance requiring meticulous restoration work, and its growing population necessitating modernization of utilities and transit systems. I am eager to apply my skills to projects that support these priorities—such as reinforcing the Jerusalem Light Rail system’s elevated structures or fabricating sustainable energy components for public buildings. Moreover, I am committed to learning from local standards through partnerships with Israeli welding authorities, including alignment with the Israel Standards Institution (ISI) and participation in workshops offered by institutions like the Jerusalem Industrial Park. My adaptability ensures I can seamlessly integrate into existing teams while respecting regional practices.</w:t>
      </w:r>
    </w:p>
    <w:p>
      <w:pPr>
        <w:pStyle w:val="BodyText"/>
      </w:pPr>
      <w:r>
        <w:t xml:space="preserve">My professional journey has been guided by a core principle: quality welds are the invisible backbone of safe, enduring communities. In my previous position at a leading construction firm in Tel Aviv, I led a team responsible for welding critical components of a multi-story commercial complex that now serves as an anchor for local economic activity. The project’s success—recognized with the Israeli Construction Excellence Award—was due to meticulous attention to detail: pre-weld inspections, real-time monitoring of heat distortion, and post-weld non-destructive testing (NDT) using ultrasonic and radiographic methods. I understand that in</w:t>
      </w:r>
      <w:r>
        <w:t xml:space="preserve"> </w:t>
      </w:r>
      <w:r>
        <w:rPr>
          <w:bCs/>
          <w:b/>
        </w:rPr>
        <w:t xml:space="preserve">Israel Jerusalem</w:t>
      </w:r>
      <w:r>
        <w:t xml:space="preserve">, where infrastructure must withstand environmental challenges and serve diverse populations, such rigor is non-negotiable. My portfolio includes over 500 completed welds with a documented 99.8% pass rate on quality audits—a metric I am proud to bring to your team.</w:t>
      </w:r>
    </w:p>
    <w:p>
      <w:pPr>
        <w:pStyle w:val="BodyText"/>
      </w:pPr>
      <w:r>
        <w:t xml:space="preserve">I also recognize that working in</w:t>
      </w:r>
      <w:r>
        <w:t xml:space="preserve"> </w:t>
      </w:r>
      <w:r>
        <w:rPr>
          <w:bCs/>
          <w:b/>
        </w:rPr>
        <w:t xml:space="preserve">Israel Jerusalem</w:t>
      </w:r>
      <w:r>
        <w:t xml:space="preserve"> </w:t>
      </w:r>
      <w:r>
        <w:t xml:space="preserve">requires more than technical skill; it demands cultural sensitivity and collaborative spirit. I have actively engaged with multicultural teams across Israel, fostering trust through clear communication and respect for local customs. Whether coordinating with engineers from the Jerusalem Municipality or supporting laborers on site, I prioritize building relationships that enhance project cohesion. My fluency in English (with ongoing Hebrew language studies) allows me to navigate professional settings effectively while demonstrating my dedication to integrating into the community. I am prepared to undergo any required Israeli welding certifications and comply fully with visa and work permit regulations, ensuring a smooth transition for both myself and the employer.</w:t>
      </w:r>
    </w:p>
    <w:p>
      <w:pPr>
        <w:pStyle w:val="BodyText"/>
      </w:pPr>
      <w:r>
        <w:t xml:space="preserve">Ultimately, this Statement of Purpose reflects more than a job application—it is a promise. A promise to bring unparalleled craftsmanship to Jerusalem’s skyline, one precise weld at a time. I am not merely seeking employment; I am seeking partnership in building the future of</w:t>
      </w:r>
      <w:r>
        <w:t xml:space="preserve"> </w:t>
      </w:r>
      <w:r>
        <w:rPr>
          <w:bCs/>
          <w:b/>
        </w:rPr>
        <w:t xml:space="preserve">Israel Jerusalem</w:t>
      </w:r>
      <w:r>
        <w:t xml:space="preserve">. My hands are ready to shape steel, but my commitment is to elevate the city’s spirit through every joint I forge. Whether repairing ancient bridges or constructing modern energy grids, I will ensure that each weld serves as a silent testament to resilience and unity—a fitting legacy for a city where past and future converge.</w:t>
      </w:r>
    </w:p>
    <w:p>
      <w:pPr>
        <w:pStyle w:val="BodyText"/>
      </w:pPr>
      <w:r>
        <w:t xml:space="preserve">I respectfully request the opportunity to contribute my skills as a dedicated</w:t>
      </w:r>
      <w:r>
        <w:t xml:space="preserve"> </w:t>
      </w:r>
      <w:r>
        <w:rPr>
          <w:bCs/>
          <w:b/>
        </w:rPr>
        <w:t xml:space="preserve">Welder</w:t>
      </w:r>
      <w:r>
        <w:t xml:space="preserve"> </w:t>
      </w:r>
      <w:r>
        <w:t xml:space="preserve">in the heart of</w:t>
      </w:r>
      <w:r>
        <w:t xml:space="preserve"> </w:t>
      </w:r>
      <w:r>
        <w:rPr>
          <w:bCs/>
          <w:b/>
        </w:rPr>
        <w:t xml:space="preserve">Israel Jerusalem</w:t>
      </w:r>
      <w:r>
        <w:t xml:space="preserve">. Thank you for considering this Statement of Purpose, which embodies my unwavering dedication to excellence and service. I welcome the chance to discuss how my qualifications align with your vision for Jerusalem’s continued growth and innovation.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Position in Israel Jerusalem</dc:title>
  <dc:creator/>
  <cp:keywords/>
  <dcterms:created xsi:type="dcterms:W3CDTF">2026-07-21T03:10:17Z</dcterms:created>
  <dcterms:modified xsi:type="dcterms:W3CDTF">2026-07-21T03:10:17Z</dcterms:modified>
</cp:coreProperties>
</file>

<file path=docProps/custom.xml><?xml version="1.0" encoding="utf-8"?>
<Properties xmlns="http://schemas.openxmlformats.org/officeDocument/2006/custom-properties" xmlns:vt="http://schemas.openxmlformats.org/officeDocument/2006/docPropsVTypes"/>
</file>