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d1196ccc620d0a27ba81ccaa48bb26a999330e1"/>
    <w:p>
      <w:pPr>
        <w:pStyle w:val="Heading1"/>
      </w:pPr>
      <w:r>
        <w:t xml:space="preserve">Statement of Purpose: Welder Application for Ivory Coast Abidjan</w:t>
      </w:r>
    </w:p>
    <w:p>
      <w:pPr>
        <w:pStyle w:val="FirstParagraph"/>
      </w:pPr>
      <w:r>
        <w:t xml:space="preserve">This Statement of Purpose outlines my professional commitment as a skilled Welder to contribute meaningfully to the infrastructure and industrial growth of Ivory Coast, with a specific focus on Abidjan. As an experienced welding technician deeply passionate about precision engineering and sustainable development, I am eager to bring my expertise to Abidjan’s dynamic economic landscape. This document serves as both a declaration of intent and a roadmap for how my technical proficiency, safety consciousness, and cultural adaptability align with the urgent needs of Ivory Coast’s expanding construction sector.</w:t>
      </w:r>
    </w:p>
    <w:p>
      <w:pPr>
        <w:pStyle w:val="BodyText"/>
      </w:pPr>
      <w:r>
        <w:t xml:space="preserve">My journey as a Welder began during vocational training at the National Center for Technical Education in my home region, where I mastered core welding techniques including Shielded Metal Arc Welding (SMAW), Gas Metal Arc Welding (GMAW), and Tungsten Inert Gas (TIG) processes. Certified under AWS D1.1 structural welding standards and OSHA safety protocols, I have honed my ability to fabricate and repair critical components for bridges, industrial machinery, and maritime structures. Over the past five years, I have worked on high-stakes projects across West Africa—from port expansions in Lagos to manufacturing hubs in Accra—always prioritizing structural integrity and compliance with international safety benchmarks. However, it is the unique opportunity presented by Ivory Coast Abidjan that has solidified my professional purpose.</w:t>
      </w:r>
    </w:p>
    <w:p>
      <w:pPr>
        <w:pStyle w:val="BodyText"/>
      </w:pPr>
      <w:r>
        <w:t xml:space="preserve">Ivory Coast Abidjan represents a pivotal hub for economic transformation in Sub-Saharan Africa. With initiatives like the "Vision 2030" development strategy driving infrastructure modernization, the city requires skilled welders to support projects such as the Port of Abidjan expansion, the Abidjan-Lagos Corridor Highway, and new industrial zones like Yopougon Tech City. As a Welder committed to excellence, I recognize that every weld I create directly impacts public safety and national progress. For instance, my experience in welding high-strength steel for offshore platforms aligns with Abidjan’s efforts to develop its maritime logistics infrastructure. I understand that in Ivory Coast Abidjan, where rapid urbanization meets rising demand for durable construction, the role of a Welder extends beyond technical skill—it is a contribution to societal resilience.</w:t>
      </w:r>
    </w:p>
    <w:p>
      <w:pPr>
        <w:pStyle w:val="BodyText"/>
      </w:pPr>
      <w:r>
        <w:t xml:space="preserve">What distinguishes my approach is my dedication to contextualized craftsmanship. In Abidjan’s humid coastal climate and bustling industrial zones, welding demands heightened attention to corrosion prevention and material stability—areas where I have specialized through hands-on experience. During my tenure with a multinational engineering firm in Accra, I implemented advanced anti-corrosion techniques on steel frameworks for a major hospital project, extending the structure’s lifespan by an estimated 25%. This same methodology would be invaluable for Abidjan’s infrastructure projects, where exposure to saltwater and tropical weather poses unique challenges. As a Welder in Ivory Coast Abidjan, I am prepared to adapt my techniques to local environmental conditions while upholding global quality standards.</w:t>
      </w:r>
    </w:p>
    <w:p>
      <w:pPr>
        <w:pStyle w:val="BodyText"/>
      </w:pPr>
      <w:r>
        <w:t xml:space="preserve">Cultural integration is equally vital to my professional ethos. Fluent in French (the official language of Ivory Coast) and with a foundational understanding of local customs through prior collaborations with Ivorian engineers, I am equipped to collaborate seamlessly within Abidjan’s multicultural work environment. I have observed how Ivorian professionals prioritize community-centric development—a value that resonates deeply with my own approach. For example, during a project in Cotonou, I volunteered to mentor local apprentices on safe welding practices, an initiative that strengthened team cohesion and transferred critical skills to the community. In Ivory Coast Abidjan, I aim to continue this legacy by supporting workforce development through formal training programs with local institutions like the Institute of Industrial Training (I.T.I.) in Abidjan.</w:t>
      </w:r>
    </w:p>
    <w:p>
      <w:pPr>
        <w:pStyle w:val="BodyText"/>
      </w:pPr>
      <w:r>
        <w:t xml:space="preserve">My commitment extends beyond immediate job performance. As part of my long-term vision for Ivory Coast Abidjan, I aspire to contribute to sustainable industrial practices. I am actively researching eco-friendly welding technologies, such as low-emission gas processes and recycled metal fabrication methods, which could reduce environmental impact in Abidjan’s rapidly growing industrial sectors. This aligns with the Ivorian government’s focus on green infrastructure under its National Climate Change Policy. My Statement of Purpose is not merely an application; it is a pledge to elevate welding standards while supporting Ivory Coast’s vision for inclusive, resilient urban development.</w:t>
      </w:r>
    </w:p>
    <w:p>
      <w:pPr>
        <w:pStyle w:val="BodyText"/>
      </w:pPr>
      <w:r>
        <w:t xml:space="preserve">The significance of this role transcends personal career advancement. In Abidjan, where construction drives 30% of the city’s GDP and infrastructure gaps threaten economic growth, skilled welders are indispensable. My technical capabilities—paired with my respect for Ivorian labor traditions and developmental priorities—position me to deliver immediate value on projects ranging from prefabricated housing for low-income communities to critical repairs at the Abidjan International Airport. As a Welder, I will ensure every joint I create is engineered not just to bear weight, but to embody trust in Ivory Coast’s future.</w:t>
      </w:r>
    </w:p>
    <w:p>
      <w:pPr>
        <w:pStyle w:val="BodyText"/>
      </w:pPr>
      <w:r>
        <w:t xml:space="preserve">To employers in Ivory Coast Abidjan who seek reliability and innovation, I offer more than a resume: I offer a partner committed to elevating the city’s infrastructure through precision and purpose. My experience as a Welder has taught me that strength is built layer by layer—just as Abidjan’s skyline rises through collective effort. This Statement of Purpose is my formal invitation to join that ascent, contributing my skills to the heart of Ivory Coast’s economic renaissance.</w:t>
      </w:r>
    </w:p>
    <w:p>
      <w:pPr>
        <w:pStyle w:val="BodyText"/>
      </w:pPr>
      <w:r>
        <w:t xml:space="preserve">I am ready to relocate immediately and contribute from day one. Let us build the future—together—one weld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Ivory Coast Abidjan</dc:title>
  <dc:creator/>
  <dc:language>en</dc:language>
  <cp:keywords/>
  <dcterms:created xsi:type="dcterms:W3CDTF">2026-07-24T23:04:46Z</dcterms:created>
  <dcterms:modified xsi:type="dcterms:W3CDTF">2026-07-24T23:04:46Z</dcterms:modified>
</cp:coreProperties>
</file>

<file path=docProps/custom.xml><?xml version="1.0" encoding="utf-8"?>
<Properties xmlns="http://schemas.openxmlformats.org/officeDocument/2006/custom-properties" xmlns:vt="http://schemas.openxmlformats.org/officeDocument/2006/docPropsVTypes"/>
</file>