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5259f8a08311d060d3dfcce94832dba1855f94f"/>
    <w:p>
      <w:pPr>
        <w:pStyle w:val="Heading1"/>
      </w:pPr>
      <w:r>
        <w:t xml:space="preserve">STATEMENT OF PURPOSE: ADVANCING WELDING EXCELLENCE IN BARCELONA, SPAIN</w:t>
      </w:r>
    </w:p>
    <w:p>
      <w:pPr>
        <w:pStyle w:val="FirstParagraph"/>
      </w:pPr>
      <w:r>
        <w:t xml:space="preserve">I am writing this Statement of Purpose with profound enthusiasm to express my commitment to pursuing a professional welding career within the dynamic industrial landscape of Barcelona, Spain. As a certified welder with over eight years of hands-on experience across diverse fabrication environments, I have meticulously prepared myself to contribute meaningfully to Spain's manufacturing and construction sectors. My application specifically targets opportunities in Barcelona—a city renowned for its innovative engineering projects, thriving maritime industry, and commitment to sustainable infrastructure—where I believe my technical expertise aligns perfectly with the region's evolving industrial needs.</w:t>
      </w:r>
    </w:p>
    <w:p>
      <w:pPr>
        <w:pStyle w:val="BodyText"/>
      </w:pPr>
      <w:r>
        <w:t xml:space="preserve">My journey as a welder began at the National Institute of Technical Education in São Paulo, Brazil, where I earned a specialized diploma in Industrial Welding Technology (2015-2017). This rigorous program provided comprehensive training across critical welding processes including TIG (GTAW), MIG (GMAW), SMAW, and FCAW, alongside advanced metallurgy studies. I achieved international certifications from the American Welding Society (AWS D1.1) and ISO 9606-1 standards during my apprenticeship at a major shipyard in Santos, Brazil—where I welded high-strength steel structures for offshore platforms under extreme precision requirements. This experience taught me that welding is not merely a mechanical task but the foundational art that transforms raw materials into resilient, life-sustaining infrastructure.</w:t>
      </w:r>
    </w:p>
    <w:p>
      <w:pPr>
        <w:pStyle w:val="BodyText"/>
      </w:pPr>
      <w:r>
        <w:t xml:space="preserve">Over my career, I have honed expertise in three critical welding domains directly relevant to Barcelona's industrial ecosystem: structural steel fabrication for high-rise construction (e.g., working on 40-story residential towers in São Paulo), marine vessel repair at the Port of Santos, and precision automotive component manufacturing. In my most recent role as Lead Welder at Eurofabrica S.A. in Brazil, I managed a team of six technicians to deliver 127 complex welding projects for multinational clients—including a landmark contract for renewable energy infrastructure components. My meticulous approach to quality control (achieving 99.8% first-pass yield rates) and ability to optimize processes through Lean Manufacturing techniques consistently exceeded client specifications.</w:t>
      </w:r>
    </w:p>
    <w:p>
      <w:pPr>
        <w:pStyle w:val="BodyText"/>
      </w:pPr>
      <w:r>
        <w:t xml:space="preserve">My decision to pursue opportunities in Spain Barcelona stems from a deep admiration for the city's industrial innovation and cultural vibrancy. Barcelona is not merely a location on the map—it represents a confluence of historical craftsmanship and cutting-edge technological integration that resonates with my professional ethos. The city's ambitious infrastructure projects, such as the expansion of Barcelona Metro Line 9, the Port Vell redevelopment, and its leadership in sustainable architecture (evident in structures like the Torre Agbar), demand welders who understand both technical precision and urban context. Furthermore, I am particularly drawn to Barcelona’s commitment to green manufacturing: companies like Siemens Gamesa (with their renewable energy facilities near Barcelona) exemplify how welding expertise directly fuels Spain's transition to a low-carbon economy—a mission I passionately support.</w:t>
      </w:r>
    </w:p>
    <w:p>
      <w:pPr>
        <w:pStyle w:val="BodyText"/>
      </w:pPr>
      <w:r>
        <w:t xml:space="preserve">What sets my profile apart for Spain’s welding industry is my adaptability to European standards. I have completed specialized training in EN 1090-2 (Constructional Steelwork) and am proficient in interpreting Spanish technical drawings (NBE-SE-AE). During a professional exchange program at the Technical University of Madrid (2019), I collaborated on a joint project with Spanish engineers to adapt Brazilian welding protocols for European safety frameworks—demonstrating my respect for regional regulations. I also speak conversational Catalan and am actively pursuing advanced Spanish language proficiency through online coursework, recognizing that effective communication is as vital as technical skill in Barcelona’s multicultural work environment.</w:t>
      </w:r>
    </w:p>
    <w:p>
      <w:pPr>
        <w:pStyle w:val="BodyText"/>
      </w:pPr>
      <w:r>
        <w:t xml:space="preserve">I recognize that Barcelona’s welding sector faces specific challenges: the need for greater adoption of automation in high-volume production (e.g., automotive supply chains), increasing demand for corrosion-resistant welding in coastal environments, and the integration of digital twins for quality assurance. My proactive approach to these issues is evident through my recent initiative to develop a real-time monitoring system using IoT sensors during weld operations—a project that reduced rework costs by 22% at Eurofabrica. I am eager to bring this innovation mindset to Barcelona’s industrial hubs, particularly within the city’s renowned manufacturing clusters in Sant Adrià de Besòs and the Diagonal Mar business district.</w:t>
      </w:r>
    </w:p>
    <w:p>
      <w:pPr>
        <w:pStyle w:val="BodyText"/>
      </w:pPr>
      <w:r>
        <w:t xml:space="preserve">My long-term vision is to become a bridge between traditional welding craftsmanship and Spain’s digital transformation. Within five years, I aim to earn my Master's in Advanced Materials Engineering (through Barcelona's esteemed Polytechnic University) while mentoring junior welders in sustainable practices. I specifically aspire to contribute to Barcelona’s "Smart City" initiative by developing low-emission welding techniques for public infrastructure projects—a direct alignment with the city’s 2030 climate action plan. This ambition extends beyond personal growth; it reflects my commitment to elevating Spain's industrial reputation on the global stage through unwavering quality and ethical practice.</w:t>
      </w:r>
    </w:p>
    <w:p>
      <w:pPr>
        <w:pStyle w:val="BodyText"/>
      </w:pPr>
      <w:r>
        <w:t xml:space="preserve">Choosing Barcelona represents more than a career move—it is an alignment of values. I am deeply inspired by Catalonia’s storied tradition of artisanal excellence (from Gaudí’s ironwork to modern-day metal sculptors) and its forward-looking approach to industry. As a welder, I see Barcelona not just as my workplace but as the living canvas where my technical skills can support meaningful urban progress. My welding career has taught me that strength begins with precision; I am ready to bring this ethos to every project in Spain’s most dynamic city.</w:t>
      </w:r>
    </w:p>
    <w:p>
      <w:pPr>
        <w:pStyle w:val="BodyText"/>
      </w:pPr>
      <w:r>
        <w:t xml:space="preserve">In conclusion, this Statement of Purpose embodies my unwavering dedication to advancing welding standards in Barcelona, Spain. With my certified expertise, cross-cultural adaptability, and passion for sustainable industrial development, I am prepared to immediately contribute value to your team while embracing the unique spirit of Barcelona. I eagerly anticipate the opportunity to weld not just steel—but solutions—for a city that builds its future with both precision and vision.</w:t>
      </w:r>
    </w:p>
    <w:p>
      <w:pPr>
        <w:pStyle w:val="BodyText"/>
      </w:pPr>
      <w:r>
        <w:t xml:space="preserve">Respectfully submitted,</w:t>
      </w:r>
      <w:r>
        <w:br/>
      </w:r>
      <w:r>
        <w:t xml:space="preserve">[Your Full Name]</w:t>
      </w:r>
      <w:r>
        <w:br/>
      </w:r>
      <w:r>
        <w:t xml:space="preserve">Certified Welding Engineer (AWS-CWI)</w:t>
      </w:r>
      <w:r>
        <w:br/>
      </w:r>
      <w:r>
        <w:t xml:space="preserve">Barcelona, Spain | +34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Barcelona, Spain</dc:title>
  <dc:creator/>
  <dc:language>en</dc:language>
  <cp:keywords/>
  <dcterms:created xsi:type="dcterms:W3CDTF">2026-07-23T02:21:15Z</dcterms:created>
  <dcterms:modified xsi:type="dcterms:W3CDTF">2026-07-23T02:21:15Z</dcterms:modified>
</cp:coreProperties>
</file>

<file path=docProps/custom.xml><?xml version="1.0" encoding="utf-8"?>
<Properties xmlns="http://schemas.openxmlformats.org/officeDocument/2006/custom-properties" xmlns:vt="http://schemas.openxmlformats.org/officeDocument/2006/docPropsVTypes"/>
</file>