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p>
    <w:bookmarkStart w:id="26" w:name="Xba7bade6342df618ce26e6297b7a944136f4349"/>
    <w:p>
      <w:pPr>
        <w:pStyle w:val="Heading1"/>
      </w:pPr>
      <w:r>
        <w:t xml:space="preserve">Statement of Purpose: Advancing My Career as a Professional Welder in Sri Lanka Colombo</w:t>
      </w:r>
    </w:p>
    <w:p>
      <w:pPr>
        <w:pStyle w:val="FirstParagraph"/>
      </w:pPr>
      <w:r>
        <w:t xml:space="preserve">As a dedicated and skilled Welder with over five years of hands-on experience in industrial fabrication, I am writing this Statement of Purpose to formally express my commitment to contributing to the growing engineering sector in Sri Lanka Colombo. This document outlines my professional journey, technical competencies, and unwavering dedication to excellence—values that align perfectly with the dynamic industrial landscape of Colombo and the nation's vision for sustainable infrastructure development.</w:t>
      </w:r>
    </w:p>
    <w:bookmarkStart w:id="20" w:name="foundational-passion-for-welding"/>
    <w:p>
      <w:pPr>
        <w:pStyle w:val="Heading2"/>
      </w:pPr>
      <w:r>
        <w:t xml:space="preserve">Foundational Passion for Welding</w:t>
      </w:r>
    </w:p>
    <w:p>
      <w:pPr>
        <w:pStyle w:val="FirstParagraph"/>
      </w:pPr>
      <w:r>
        <w:t xml:space="preserve">My fascination with welding began during my vocational training at the National Vocational Training Institute (NVTI) in Kandy, where I earned a National Certificate in Welding Technology. From mastering the fundamentals of shielded metal arc welding (SMAW) to advancing into precision techniques like TIG and MIG processes, I developed a deep appreciation for how meticulous craftsmanship transforms raw materials into resilient structures. Each weld I executed—whether on structural steel for buildings or pipelines for industrial plants—reinforced my belief that welding is both an art and a science. In Sri Lanka Colombo, where urbanization accelerates rapidly, this skill set directly supports the nation’s infrastructure ambitions, from the Colombo Port City development to the expansion of public transportation networks.</w:t>
      </w:r>
    </w:p>
    <w:bookmarkEnd w:id="20"/>
    <w:bookmarkStart w:id="21" w:name="X217f6b2bf2c84abbebe415364ac800ad2c59a4f"/>
    <w:p>
      <w:pPr>
        <w:pStyle w:val="Heading2"/>
      </w:pPr>
      <w:r>
        <w:t xml:space="preserve">Technical Expertise Aligned with Sri Lankan Industry Needs</w:t>
      </w:r>
    </w:p>
    <w:p>
      <w:pPr>
        <w:pStyle w:val="FirstParagraph"/>
      </w:pPr>
      <w:r>
        <w:t xml:space="preserve">Throughout my career, I have honed technical proficiencies critical for Sri Lanka’s evolving industrial corridors. I am certified in AWS D1.1 structural welding standards and possess extensive experience with mild steel, stainless steel, and aluminum—materials commonly used in Colombo’s shipbuilding yards (such as the Port of Colombo's expansion projects), construction sites (including high-rise developments in the Western Province), and manufacturing facilities (like those producing automotive parts for export). My ability to read complex engineering blueprints, perform metallurgical testing, and adhere to stringent safety protocols ensures that every weld meets international quality benchmarks. I have also trained extensively in welding under challenging conditions—such as humidity-driven corrosion control during monsoons—a skill essential for maintaining structural integrity across Sri Lanka’s tropical environment.</w:t>
      </w:r>
    </w:p>
    <w:bookmarkEnd w:id="21"/>
    <w:bookmarkStart w:id="22" w:name="X9eb11ca60651f2a03429887c1b725bbcfb1c2a2"/>
    <w:p>
      <w:pPr>
        <w:pStyle w:val="Heading2"/>
      </w:pPr>
      <w:r>
        <w:t xml:space="preserve">Why Sri Lanka Colombo? A Strategic Career Decision</w:t>
      </w:r>
    </w:p>
    <w:p>
      <w:pPr>
        <w:pStyle w:val="FirstParagraph"/>
      </w:pPr>
      <w:r>
        <w:t xml:space="preserve">Colombo is not merely a location for my career; it is the epicenter of Sri Lanka’s industrial renaissance. The government’s "Digital Economy and Innovation" policy, coupled with initiatives like the Colombo International Financial Centre (CIFC) and the East-West Economic Corridor, has ignited unprecedented demand for skilled welders. I have closely followed how Colombo’s manufacturing sector is diversifying—from renewable energy projects (solar farm installations in nearby regions) to marine infrastructure—and I am eager to contribute to this transformation. My decision to pursue opportunities specifically within Sri Lanka Colombo stems from a desire to apply my skills where they matter most: building safer, more sustainable communities. Unlike remote industrial hubs, Colombo offers access to global partnerships (e.g., collaborations with Japanese and Korean shipbuilders at the Port), enabling me to grow while supporting local economic progress.</w:t>
      </w:r>
    </w:p>
    <w:bookmarkEnd w:id="22"/>
    <w:bookmarkStart w:id="23" w:name="commitment-to-safety-and-sustainability"/>
    <w:p>
      <w:pPr>
        <w:pStyle w:val="Heading2"/>
      </w:pPr>
      <w:r>
        <w:t xml:space="preserve">Commitment to Safety and Sustainability</w:t>
      </w:r>
    </w:p>
    <w:p>
      <w:pPr>
        <w:pStyle w:val="FirstParagraph"/>
      </w:pPr>
      <w:r>
        <w:t xml:space="preserve">In Sri Lanka’s workplace culture, safety is paramount, and I have consistently championed this ethos. During my tenure at a Colombo-based construction firm specializing in commercial towers, I implemented a near-miss reporting system that reduced welding-related incidents by 40%. I understand that as a Welder in Sri Lanka Colombo, my role extends beyond technical execution—it involves protecting colleagues and preserving the environment. For instance, I prioritize minimizing fume emissions and recycling scrap metal on-site, aligning with Sri Lanka’s National Policy on Climate Change. This holistic approach ensures that every project I contribute to leaves a legacy of responsibility.</w:t>
      </w:r>
    </w:p>
    <w:bookmarkEnd w:id="23"/>
    <w:bookmarkStart w:id="24" w:name="Xe42a1b812784832c822bc193cf420a686f4085b"/>
    <w:p>
      <w:pPr>
        <w:pStyle w:val="Heading2"/>
      </w:pPr>
      <w:r>
        <w:t xml:space="preserve">Professional Development Goals in Colombo</w:t>
      </w:r>
    </w:p>
    <w:p>
      <w:pPr>
        <w:pStyle w:val="FirstParagraph"/>
      </w:pPr>
      <w:r>
        <w:t xml:space="preserve">My immediate goal is to join an organization in Sri Lanka Colombo that values continuous learning and innovation. I aspire to earn advanced certifications in pipeline welding (ASME Section IX) through partnerships with institutions like the Sri Lanka Institute of Welding (SLIW), a key player in advancing welding standards across the island. Long-term, I aim to mentor young technicians at vocational centers in Colombo—addressing the national shortage of skilled welders identified by SLIM (Sri Lanka Industrial Management). By sharing my knowledge, I hope to strengthen Sri Lanka’s workforce capacity and elevate the dignity of welding as a critical engineering discipline.</w:t>
      </w:r>
    </w:p>
    <w:bookmarkEnd w:id="24"/>
    <w:bookmarkStart w:id="25" w:name="X155caa70d0df62fb42ec7aaa77a47a71e6870f3"/>
    <w:p>
      <w:pPr>
        <w:pStyle w:val="Heading2"/>
      </w:pPr>
      <w:r>
        <w:t xml:space="preserve">Conclusion: A Welder for Sri Lanka’s Future</w:t>
      </w:r>
    </w:p>
    <w:p>
      <w:pPr>
        <w:pStyle w:val="FirstParagraph"/>
      </w:pPr>
      <w:r>
        <w:t xml:space="preserve">This Statement of Purpose reflects my conviction that excellence in welding is inseparable from national progress. In Sri Lanka Colombo, where every steel beam supports economic growth and every pipeline fuels development, a skilled Welder is not just an employee—they are an architect of tomorrow. I am prepared to bring my technical rigor, safety consciousness, and cultural adaptability to any team in Colombo’s industrial ecosystem. I seek not only employment but a partnership in building Sri Lanka’s future—one precise weld at a time. With unwavering dedication and the right opportunity, I am confident that my contributions will resonate across the bustling docks of Colombo and beyond.</w:t>
      </w:r>
    </w:p>
    <w:p>
      <w:pPr>
        <w:pStyle w:val="BodyText"/>
      </w:pPr>
      <w:r>
        <w:t xml:space="preserve">Thank you for considering my application. I look forward to discussing how my vision as a Welder aligns with your organization’s mission in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dc:title>
  <dc:creator/>
  <dc:language>en</dc:language>
  <cp:keywords/>
  <dcterms:created xsi:type="dcterms:W3CDTF">2026-07-21T04:10:49Z</dcterms:created>
  <dcterms:modified xsi:type="dcterms:W3CDTF">2026-07-21T04:10:49Z</dcterms:modified>
</cp:coreProperties>
</file>

<file path=docProps/custom.xml><?xml version="1.0" encoding="utf-8"?>
<Properties xmlns="http://schemas.openxmlformats.org/officeDocument/2006/custom-properties" xmlns:vt="http://schemas.openxmlformats.org/officeDocument/2006/docPropsVTypes"/>
</file>