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Los</w:t>
      </w:r>
      <w:r>
        <w:t xml:space="preserve"> </w:t>
      </w:r>
      <w:r>
        <w:t xml:space="preserve">Angeles</w:t>
      </w:r>
    </w:p>
    <w:bookmarkStart w:id="26" w:name="statement-of-purpose"/>
    <w:p>
      <w:pPr>
        <w:pStyle w:val="Heading1"/>
      </w:pPr>
      <w:r>
        <w:t xml:space="preserve">Statement of Purpose</w:t>
      </w:r>
    </w:p>
    <w:p>
      <w:pPr>
        <w:pStyle w:val="FirstParagraph"/>
      </w:pPr>
      <w:r>
        <w:t xml:space="preserve">As a highly skilled and dedicated Welder with over eight years of comprehensive experience in industrial fabrication, structural assembly, and precision metalwork, I am writing this Statement of Purpose to formally express my unwavering commitment to advancing my career as a professional Welder within the dynamic infrastructure landscape of the United States Los Angeles. This document outlines my technical expertise, professional philosophy, and profound motivation to contribute meaningfully to Southern California's construction renaissance while adhering strictly to the highest standards required in this critical trade.</w:t>
      </w:r>
    </w:p>
    <w:bookmarkStart w:id="20" w:name="X34083744b001185db03f892bf111a6e514e7d88"/>
    <w:p>
      <w:pPr>
        <w:pStyle w:val="Heading2"/>
      </w:pPr>
      <w:r>
        <w:t xml:space="preserve">Professional Foundation and Technical Mastery</w:t>
      </w:r>
    </w:p>
    <w:p>
      <w:pPr>
        <w:pStyle w:val="FirstParagraph"/>
      </w:pPr>
      <w:r>
        <w:t xml:space="preserve">My welding journey began at the Southern California Institute of Welding Technology, where I earned my AWS Certified Welder credential (D1.1 Structural Steel) with distinction in all four positions (flat, horizontal, vertical, overhead). This rigorous training formed the bedrock for my subsequent roles at leading fabrication facilities across Orange County and San Diego. I have since honed my proficiency in multiple welding processes including SMAW (Stick), GMAW (MIG), GTAW (TIG), and FCAW – mastering techniques for carbon steel, stainless steel, aluminum, and exotic alloys. My portfolio includes critical work on the $250 million Los Angeles Metro Rail Expansion Project Phase 3A, where I fabricated 12-foot-high structural beams under stringent tolerances of ±1/32 inch while maintaining zero safety incidents across 18 months of continuous operation.</w:t>
      </w:r>
    </w:p>
    <w:bookmarkEnd w:id="20"/>
    <w:bookmarkStart w:id="21" w:name="X05ea52ed4bc09b2b79a673245d01795568d4273"/>
    <w:p>
      <w:pPr>
        <w:pStyle w:val="Heading2"/>
      </w:pPr>
      <w:r>
        <w:t xml:space="preserve">Why Los Angeles? The Confluence of Opportunity and Purpose</w:t>
      </w:r>
    </w:p>
    <w:p>
      <w:pPr>
        <w:pStyle w:val="FirstParagraph"/>
      </w:pPr>
      <w:r>
        <w:t xml:space="preserve">Los Angeles represents the epicenter of America's infrastructure transformation – a city where every new skyscraper, transportation corridor, and sustainable energy project demands exceptional Welder craftsmanship. Unlike static industrial hubs, United States Los Angeles offers unparalleled diversity in projects: from the seismic retrofitting of historic downtown buildings to cutting-edge renewable energy installations at Solar Star Farms in the Antelope Valley. My decision to establish my career here is deliberate – I am drawn by LA's unique blend of creative architectural ambition (evident in Frank Gehry's Walt Disney Concert Hall steel framework) and urgent infrastructure needs that require welders who understand both technical precision and cultural context. As a Welder, I recognize that Los Angeles isn't just a city on the map; it's the living laboratory where my skills directly shape America's future skyline.</w:t>
      </w:r>
    </w:p>
    <w:bookmarkEnd w:id="21"/>
    <w:bookmarkStart w:id="22" w:name="Xf4b0736076ad3ee4dc84c120670b62a1dcf5a47"/>
    <w:p>
      <w:pPr>
        <w:pStyle w:val="Heading2"/>
      </w:pPr>
      <w:r>
        <w:t xml:space="preserve">Alignment with Industry Demands in Southern California</w:t>
      </w:r>
    </w:p>
    <w:p>
      <w:pPr>
        <w:pStyle w:val="FirstParagraph"/>
      </w:pPr>
      <w:r>
        <w:t xml:space="preserve">The Los Angeles construction market faces a critical shortage of certified Welders with proficiency in modern welding automation systems and compliance with the stringent LA Building Code Chapter 33. My recent certification in Lincoln Electric's SmartMIG™ 450 system – designed for high-productivity fabrication – positions me to immediately address this gap. I have successfully implemented robotic welding programming for structural steel components at a major shipyard in San Pedro, reducing weld time by 28% while maintaining AWS D1.1 compliance. More importantly, I understand that the United States Los Angeles workforce requires professionals who navigate not only technical challenges but also multicultural teams – a skill refined through my work on the $400 million LAX Terminal 5 Modernization project with over 37 different subcontractor crews.</w:t>
      </w:r>
    </w:p>
    <w:bookmarkEnd w:id="22"/>
    <w:bookmarkStart w:id="23" w:name="Xc80cc51dd39aa87d9afa5771a98eaa654ffd80a"/>
    <w:p>
      <w:pPr>
        <w:pStyle w:val="Heading2"/>
      </w:pPr>
      <w:r>
        <w:t xml:space="preserve">Professional Philosophy and Community Commitment</w:t>
      </w:r>
    </w:p>
    <w:p>
      <w:pPr>
        <w:pStyle w:val="FirstParagraph"/>
      </w:pPr>
      <w:r>
        <w:t xml:space="preserve">My approach as a Welder transcends mere technical execution. I view each weld as a fusion of science and art – where metallurgical knowledge meets aesthetic intentionality, as demonstrated in my custom welding work for the "Los Angeles Steel Sculpture Garden" project that transformed abandoned industrial sites into public art installations. This philosophy aligns perfectly with LA's growing emphasis on sustainable construction; I've completed all certifications required under Cal-OSHA's Hazardous Energy Control program and actively participate in the Los Angeles County Welders' Guild to advance safety standards. As a foreign-trained professional seeking to build roots in the United States, I am committed to paying forward the mentorship that launched my career through volunteering with Habitat for Humanity LA's "Welding for Homes" initiative.</w:t>
      </w:r>
    </w:p>
    <w:bookmarkEnd w:id="23"/>
    <w:bookmarkStart w:id="24" w:name="Xf8b0862db54b54a76d9d4ebf4565faa670f3f2e"/>
    <w:p>
      <w:pPr>
        <w:pStyle w:val="Heading2"/>
      </w:pPr>
      <w:r>
        <w:t xml:space="preserve">Long-Term Vision in United States Los Angeles</w:t>
      </w:r>
    </w:p>
    <w:p>
      <w:pPr>
        <w:pStyle w:val="FirstParagraph"/>
      </w:pPr>
      <w:r>
        <w:t xml:space="preserve">My five-year trajectory centers on becoming a certified Welding Inspector (CWI) while contributing to LA's Clean Energy Infrastructure Initiative. I've already completed the foundational coursework through the American Welding Society's Certified Welding Inspector program and am actively pursuing the AWS D1.1 Structural Steel Code certification required for Los Angeles Department of Building and Safety projects. Ultimately, I aim to establish a welding training academy focused on youth from underserved communities in South LA, creating pathways similar to my own journey from vocational school to high-impact construction roles. This vision directly supports Mayor Karen Bass's "Building LA" initiative that prioritizes skilled trades employment for local residents.</w:t>
      </w:r>
    </w:p>
    <w:bookmarkEnd w:id="24"/>
    <w:bookmarkStart w:id="25" w:name="Xe3e7c68ecd81b0b32506026b98a1faa436a1a92"/>
    <w:p>
      <w:pPr>
        <w:pStyle w:val="Heading2"/>
      </w:pPr>
      <w:r>
        <w:t xml:space="preserve">Conclusion: Welding My Future in Los Angeles</w:t>
      </w:r>
    </w:p>
    <w:p>
      <w:pPr>
        <w:pStyle w:val="FirstParagraph"/>
      </w:pPr>
      <w:r>
        <w:t xml:space="preserve">In this Statement of Purpose, I affirm that my technical expertise as a Welder – validated through industry credentials, complex project delivery, and community engagement – uniquely positions me to meet the evolving demands of United States Los Angeles construction. The city's infrastructure challenges are not obstacles but opportunities for craftsmen who understand that every weld matters: from the micro-welds securing solar panels on residential rooftops to the massive structural seams enabling earthquake-resistant buildings. I bring more than a set of welding credentials; I offer a proven commitment to safety, precision, and community investment – qualities essential for contributing meaningfully to Los Angeles' next chapter. Having witnessed how skilled Welders shape this city's identity through projects like the new 12th Street Viaduct rehabilitation, I am eager to become part of the legacy that continues building America's most vibrant metropolis. My goal is clear: To stand among LA's finest Welders, forging not just steel, but a stronger foundation for Southern California's future.</w:t>
      </w:r>
    </w:p>
    <w:p>
      <w:pPr>
        <w:pStyle w:val="BodyText"/>
      </w:pPr>
      <w:r>
        <w:t xml:space="preserve">Respectfully submitted,</w:t>
      </w:r>
    </w:p>
    <w:p>
      <w:pPr>
        <w:pStyle w:val="BodyText"/>
      </w:pPr>
      <w:r>
        <w:t xml:space="preserve">Carlos Mendoza</w:t>
      </w:r>
    </w:p>
    <w:p>
      <w:pPr>
        <w:pStyle w:val="BodyText"/>
      </w:pPr>
      <w:r>
        <w:t xml:space="preserve">AWS Certified Welder (D1.1), CSA W47.1, Cal-OSHA 30-Hour</w:t>
      </w:r>
    </w:p>
    <w:p>
      <w:pPr>
        <w:pStyle w:val="BodyText"/>
      </w:pPr>
      <w:r>
        <w:t xml:space="preserve">Word Count: 857</w:t>
      </w:r>
    </w:p>
    <w:p>
      <w:pPr>
        <w:pStyle w:val="BodyText"/>
      </w:pPr>
      <w:r>
        <w:t xml:space="preserve">This Statement of Purpose reflects my professional commitment as a Welder to contribute to the United States Los Angeles construction industry with technical excellence and community dedication.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Los Angeles</dc:title>
  <dc:creator/>
  <dc:language>en</dc:language>
  <cp:keywords/>
  <dcterms:created xsi:type="dcterms:W3CDTF">2026-07-24T01:08:15Z</dcterms:created>
  <dcterms:modified xsi:type="dcterms:W3CDTF">2026-07-24T01:08:15Z</dcterms:modified>
</cp:coreProperties>
</file>

<file path=docProps/custom.xml><?xml version="1.0" encoding="utf-8"?>
<Properties xmlns="http://schemas.openxmlformats.org/officeDocument/2006/custom-properties" xmlns:vt="http://schemas.openxmlformats.org/officeDocument/2006/docPropsVTypes"/>
</file>