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4a51b0f705b8994baf0a7f18ee2cfab2b06b290"/>
    <w:p>
      <w:pPr>
        <w:pStyle w:val="Heading1"/>
      </w:pPr>
      <w:r>
        <w:t xml:space="preserve">The Role and Evolution of the Academic Researcher in Tanzania Dar es Salaam</w:t>
      </w:r>
    </w:p>
    <w:p>
      <w:pPr>
        <w:pStyle w:val="FirstParagraph"/>
      </w:pPr>
      <w:r>
        <w:rPr>
          <w:bCs/>
          <w:b/>
        </w:rPr>
        <w:t xml:space="preserve">Date:</w:t>
      </w:r>
      <w:r>
        <w:t xml:space="preserve"> </w:t>
      </w:r>
      <w:r>
        <w:t xml:space="preserve">October 2023</w:t>
      </w:r>
    </w:p>
    <w:p>
      <w:pPr>
        <w:pStyle w:val="BodyText"/>
      </w:pPr>
      <w:r>
        <w:rPr>
          <w:bCs/>
          <w:b/>
        </w:rPr>
        <w:t xml:space="preserve">District/Location:</w:t>
      </w:r>
      <w:r>
        <w:t xml:space="preserve">Tanzania Dar es Salaam, East Africa.</w:t>
      </w:r>
    </w:p>
    <w:bookmarkStart w:id="20" w:name="abstract"/>
    <w:p>
      <w:pPr>
        <w:pStyle w:val="Heading2"/>
      </w:pPr>
      <w:r>
        <w:t xml:space="preserve">Abstract</w:t>
      </w:r>
    </w:p>
    <w:p>
      <w:pPr>
        <w:pStyle w:val="FirstParagraph"/>
      </w:pPr>
      <w:r>
        <w:t xml:space="preserve">This term paper explores the multifaceted role of the Academic Researcher within the specific socio-economic and intellectual context of Tanzania Dar es Salaam. As a rapidly urbanizing hub and the economic capital of Tanzania, this city serves as a critical nexus for higher education, policy development, and innovative inquiry. The document examines how researchers in this region navigate local challenges such as infrastructure limitations while leveraging unique opportunities presented by urban density and diverse population dynamics. The paper argues that the Academic Researcher in Tanzania Dar es Salaam is not merely an observer of academic trends but a pivotal agent of national development, bridging the gap between theoretical knowledge and practical application in sectors ranging from public health to environmental sustainability.</w:t>
      </w:r>
    </w:p>
    <w:bookmarkEnd w:id="20"/>
    <w:bookmarkStart w:id="21" w:name="introduction"/>
    <w:p>
      <w:pPr>
        <w:pStyle w:val="Heading2"/>
      </w:pPr>
      <w:r>
        <w:t xml:space="preserve">Introduction</w:t>
      </w:r>
    </w:p>
    <w:p>
      <w:pPr>
        <w:pStyle w:val="FirstParagraph"/>
      </w:pPr>
      <w:r>
        <w:t xml:space="preserve">The landscape of higher education and research in Africa has undergone significant transformation over the past two decades. Nowhere is this more evident than in Tanzania Dar es Salaam, a city that hosts several prestigious institutions of higher learning, including the University of Dar es Salaam (UDSM), Muhimbili University of Health and Allied Sciences (MUHAS), and Mkwawa University College of Education. In this context, the definition of an Academic Researcher extends beyond traditional scholarly activities to include community engagement, policy advocacy, and technological innovation. This term paper aims to dissect these roles, analyzing how researchers in Tanzania Dar es Salaam contribute to both local problem-solving and global academic discourse. By focusing on the specific geographic and cultural nuances of Tanzania Dar es Salaam, we can better understand the unique pressures and potentials that define research practices in this vibrant metropolis.</w:t>
      </w:r>
    </w:p>
    <w:bookmarkEnd w:id="21"/>
    <w:bookmarkStart w:id="22" w:name="Xf23d40c9189f20290a3638b00d87a5e896bda22"/>
    <w:p>
      <w:pPr>
        <w:pStyle w:val="Heading2"/>
      </w:pPr>
      <w:r>
        <w:t xml:space="preserve">The Institutional Framework of Research in Tanzania Dar es Salaam</w:t>
      </w:r>
    </w:p>
    <w:p>
      <w:pPr>
        <w:pStyle w:val="FirstParagraph"/>
      </w:pPr>
      <w:r>
        <w:t xml:space="preserve">The institutional backbone supporting the Academic Researcher in Tanzania Dar esala is robust yet evolving. Institutions such as UDSM have long been recognized as centers of excellence, producing research that is deeply rooted in Tanzanian realities. However, the rise of private universities and specialized colleges has diversified the research ecosystem. Researchers here often operate within interdisciplinary teams, reflecting the complex nature of urban problems. For instance, environmental studies in Tanzania Dar es Salaam are rarely conducted in isolation; they require input from sociologists, economists to address issues like waste management and coastal erosion comprehensively.</w:t>
      </w:r>
    </w:p>
    <w:p>
      <w:pPr>
        <w:pStyle w:val="BodyText"/>
      </w:pPr>
      <w:r>
        <w:t xml:space="preserve">Funding remains a critical variable. While international donors have historically played a significant role in funding research projects related to health and agriculture, there is a growing emphasis on locally driven research agendas. The Tanzania Commission for Science and Technology (COSTECH) has been instrumental in creating frameworks that encourage domestic innovation, thereby empowering Academic Researchers to pursue topics that are directly relevant to the national development agenda.</w:t>
      </w:r>
    </w:p>
    <w:bookmarkEnd w:id="22"/>
    <w:bookmarkStart w:id="23" w:name="X82363e42d2a57d8beaf7c69ecc0adfa68651a10"/>
    <w:p>
      <w:pPr>
        <w:pStyle w:val="Heading2"/>
      </w:pPr>
      <w:r>
        <w:t xml:space="preserve">Key Areas of Focus for Academic Researchers</w:t>
      </w:r>
    </w:p>
    <w:p>
      <w:pPr>
        <w:pStyle w:val="FirstParagraph"/>
      </w:pPr>
      <w:r>
        <w:t xml:space="preserve">The work of the Academic Researcher in Tanzania Dar es Salaam is characterized by a strong orientation toward applied science and social impact. Several key areas have emerged as focal points:</w:t>
      </w:r>
    </w:p>
    <w:p>
      <w:pPr>
        <w:pStyle w:val="BodyText"/>
      </w:pPr>
      <w:r>
        <w:rPr>
          <w:bCs/>
          <w:b/>
        </w:rPr>
        <w:t xml:space="preserve">A. Public Health and Epidemiology:</w:t>
      </w:r>
      <w:r>
        <w:t xml:space="preserve"> </w:t>
      </w:r>
      <w:r>
        <w:t xml:space="preserve">Given the proximity to major hospitals like Muhimbili National Hospital, researchers in Tanzania Dar es Salaam are at the forefront of studying infectious diseases such as malaria, HIV/AIDS, and more recently, non-communicable diseases linked to urbanization. The dense population of Tanzania Dar es Salaam provides a unique laboratory for epidemiological studies that can inform national health policies.</w:t>
      </w:r>
    </w:p>
    <w:p>
      <w:pPr>
        <w:pStyle w:val="BodyText"/>
      </w:pPr>
      <w:r>
        <w:rPr>
          <w:bCs/>
          <w:b/>
        </w:rPr>
        <w:t xml:space="preserve">B. Urban Planning and Infrastructure:</w:t>
      </w:r>
      <w:r>
        <w:t xml:space="preserve"> </w:t>
      </w:r>
      <w:r>
        <w:t xml:space="preserve">As one of the fastest-growing cities in East Africa, Tanzania Dar es Salaam faces significant challenges regarding housing, transportation, and sanitation. Academic Researchers are crucial in developing sustainable urban planning models that balance growth with environmental conservation. Studies on informal settlements (mitaa) provide essential data for policymakers aiming to improve living conditions.</w:t>
      </w:r>
    </w:p>
    <w:p>
      <w:pPr>
        <w:pStyle w:val="BodyText"/>
      </w:pPr>
      <w:r>
        <w:rPr>
          <w:bCs/>
          <w:b/>
        </w:rPr>
        <w:t xml:space="preserve">C. Marine and Environmental Sciences:</w:t>
      </w:r>
      <w:r>
        <w:t xml:space="preserve"> </w:t>
      </w:r>
      <w:r>
        <w:t xml:space="preserve">The coastal location of Tanzania Dar es Salaam makes it a hub for marine research. Researchers focus on the sustainability of fisheries, the impact of climate change on coastal erosion, and biodiversity conservation. This research is vital not only for scientific knowledge but also for the livelihoods of communities dependent on the Indian Ocean.</w:t>
      </w:r>
    </w:p>
    <w:p>
      <w:pPr>
        <w:pStyle w:val="BodyText"/>
      </w:pPr>
      <w:r>
        <w:rPr>
          <w:bCs/>
          <w:b/>
        </w:rPr>
        <w:t xml:space="preserve">DICT</w:t>
      </w:r>
      <w:r>
        <w:t xml:space="preserve">Digital Transformation and Technology: The growing tech sector in Tanzania Dar es Salaam has spurred research into digital inclusion, fintech solutions, and e-governance. Academic Researchers are collaborating with startups to test algorithms and systems that enhance service delivery in both the public and private sectors.</w:t>
      </w:r>
    </w:p>
    <w:bookmarkEnd w:id="23"/>
    <w:bookmarkStart w:id="24" w:name="challenges-facing-academic-researchers"/>
    <w:p>
      <w:pPr>
        <w:pStyle w:val="Heading2"/>
      </w:pPr>
      <w:r>
        <w:t xml:space="preserve">Challenges Facing Academic Researchers</w:t>
      </w:r>
    </w:p>
    <w:p>
      <w:pPr>
        <w:pStyle w:val="FirstParagraph"/>
      </w:pPr>
      <w:r>
        <w:t xml:space="preserve">Despite the vibrant activity, the path of an Academic Researcher in Tanzania Dar es Salaam is fraught with challenges. Infrastructure deficits, including unreliable electricity and internet connectivity, can hinder data collection and analysis. Additionally, there is often a disconnect between research findings and policy implementation. While researchers produce valuable insights through rigorous methodology, translating these into actionable government policies requires sustained advocacy and strong institutional partnerships.</w:t>
      </w:r>
    </w:p>
    <w:p>
      <w:pPr>
        <w:pStyle w:val="BodyText"/>
      </w:pPr>
      <w:r>
        <w:t xml:space="preserve">Furthermore, brain drain remains a concern. Many highly skilled Academic Researchers in Tanzania Dar es Salaam seek opportunities abroad due to limited funding and career advancement prospects locally. Retaining this talent is essential for the continued growth of the nation’s research capacity. Efforts by local institutions to provide competitive grants, improve laboratory facilities, and offer sabbatical opportunities are steps in the right direction.</w:t>
      </w:r>
    </w:p>
    <w:bookmarkEnd w:id="24"/>
    <w:bookmarkStart w:id="25" w:name="the-future-outlook"/>
    <w:p>
      <w:pPr>
        <w:pStyle w:val="Heading2"/>
      </w:pPr>
      <w:r>
        <w:t xml:space="preserve">The Future Outlook</w:t>
      </w:r>
    </w:p>
    <w:p>
      <w:pPr>
        <w:pStyle w:val="FirstParagraph"/>
      </w:pPr>
      <w:r>
        <w:t xml:space="preserve">The future of academic research in Tanzania Dar es Salaam looks promising but requires strategic intervention. There is a need for increased investment in research infrastructure and stronger collaborations between academia, industry, and government. The concept of the "entrepreneurial university" is gaining traction, where Academic Researchers are encouraged to commercialize their findings through patents and spin-off companies.</w:t>
      </w:r>
    </w:p>
    <w:p>
      <w:pPr>
        <w:pStyle w:val="BodyText"/>
      </w:pPr>
      <w:r>
        <w:t xml:space="preserve">Moreover, international collaboration offers another avenue for growth. By partnering with global institutions researchers in Tanzania Dar es Salaam can access broader networks and resources while contributing local expertise that is invaluable to global challenges such as climate change and pandemic preparedness. The digitization of research tools will also play a pivotal role, enabling remote data collection and analysis, thereby mitigating some infrastructure-related hurdles.</w:t>
      </w:r>
    </w:p>
    <w:bookmarkEnd w:id="25"/>
    <w:bookmarkStart w:id="26" w:name="conclusion"/>
    <w:p>
      <w:pPr>
        <w:pStyle w:val="Heading2"/>
      </w:pPr>
      <w:r>
        <w:t xml:space="preserve">Conclusion</w:t>
      </w:r>
    </w:p>
    <w:p>
      <w:pPr>
        <w:pStyle w:val="FirstParagraph"/>
      </w:pPr>
      <w:r>
        <w:t xml:space="preserve">In conclusion, the Academic Researcher in Tanzania Dar es Salaam plays a indispensable role in shaping the intellectual and developmental trajectory of the nation. Through rigorous inquiry and community engagement these scholars address critical issues ranging from public health to urban sustainability. While challenges such as funding, infrastructure, and brain drain persist, the potential for impact is immense. As Tanzania continues to develop its economic and educational sectors, empowering Academic Researchers with better resources and platforms will be crucial. The synergy between local knowledge gained in Tanzania Dar es Salaam and global academic standards defines a new era of research—one that is inclusive impactful, deeply rooted in local realities yet globally relevant.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Tanzania Dar es Salaam</dc:title>
  <dc:creator/>
  <dc:language>en</dc:language>
  <cp:keywords/>
  <dcterms:created xsi:type="dcterms:W3CDTF">2026-07-30T14:45:10Z</dcterms:created>
  <dcterms:modified xsi:type="dcterms:W3CDTF">2026-07-30T14:45:10Z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