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Germany</w:t>
      </w:r>
      <w:r>
        <w:t xml:space="preserve"> </w:t>
      </w:r>
      <w:r>
        <w:t xml:space="preserve">Munich</w:t>
      </w:r>
    </w:p>
    <w:bookmarkStart w:id="26" w:name="Xebd5537654e79225a2a98cba9a0019ffdae878f"/>
    <w:p>
      <w:pPr>
        <w:pStyle w:val="Heading1"/>
      </w:pPr>
      <w:r>
        <w:t xml:space="preserve">The Actor in Germany Munich</w:t>
      </w:r>
      <w:r>
        <w:br/>
      </w:r>
      <w:r>
        <w:t xml:space="preserve">A Term Paper on Cultural, Professional, and Economic Realities</w:t>
      </w:r>
    </w:p>
    <w:p>
      <w:pPr>
        <w:pStyle w:val="FirstParagraph"/>
      </w:pPr>
      <w:r>
        <w:br/>
      </w:r>
    </w:p>
    <w:p>
      <w:pPr>
        <w:pStyle w:val="BodyText"/>
      </w:pPr>
      <w:r>
        <w:rPr>
          <w:bCs/>
          <w:b/>
        </w:rPr>
        <w:t xml:space="preserve">Name:</w:t>
      </w:r>
    </w:p>
    <w:p>
      <w:pPr>
        <w:pStyle w:val="BodyText"/>
      </w:pPr>
      <w:r>
        <w:rPr>
          <w:bCs/>
          <w:b/>
        </w:rPr>
        <w:t xml:space="preserve">Date:</w:t>
      </w:r>
    </w:p>
    <w:p>
      <w:pPr>
        <w:pStyle w:val="BodyText"/>
      </w:pPr>
      <w:r>
        <w:rPr>
          <w:bCs/>
          <w:b/>
        </w:rPr>
        <w:t xml:space="preserve">Institution:</w:t>
      </w:r>
    </w:p>
    <w:bookmarkStart w:id="20" w:name="X51df4fed0fc7ffe233fb424a5d90c0ae5c46a82"/>
    <w:p>
      <w:pPr>
        <w:pStyle w:val="Heading2"/>
      </w:pPr>
      <w:r>
        <w:t xml:space="preserve">I. Introduction: The Intersection of Art and Urban Identity</w:t>
      </w:r>
    </w:p>
    <w:p>
      <w:pPr>
        <w:pStyle w:val="FirstParagraph"/>
      </w:pPr>
      <w:r>
        <w:t xml:space="preserve">In the vibrant tapestry of European performing arts, few cities command as much respect and historical significance as</w:t>
      </w:r>
      <w:r>
        <w:t xml:space="preserve"> </w:t>
      </w:r>
      <w:r>
        <w:rPr>
          <w:bCs/>
          <w:b/>
        </w:rPr>
        <w:t xml:space="preserve">Munich</w:t>
      </w:r>
      <w:r>
        <w:t xml:space="preserve">, the capital of Bavaria. For decades, this southern German metropolis has served not only as a political and economic hub but also as a crucible for theatrical innovation, cinematic excellence, and operatic grandeur. At the heart of this cultural ecosystem lies the</w:t>
      </w:r>
      <w:r>
        <w:t xml:space="preserve"> </w:t>
      </w:r>
      <w:r>
        <w:rPr>
          <w:bCs/>
          <w:b/>
        </w:rPr>
        <w:t xml:space="preserve">Actor</w:t>
      </w:r>
      <w:r>
        <w:t xml:space="preserve">. To understand the contemporary landscape of theatre in</w:t>
      </w:r>
      <w:r>
        <w:t xml:space="preserve"> </w:t>
      </w:r>
      <w:r>
        <w:rPr>
          <w:bCs/>
          <w:b/>
        </w:rPr>
        <w:t xml:space="preserve">Germany Munich</w:t>
      </w:r>
      <w:r>
        <w:t xml:space="preserve">, one must delve into the multifaceted role, professional challenges, and artistic responsibilities borne by those who step onto the stage. This term paper explores how an</w:t>
      </w:r>
      <w:r>
        <w:t xml:space="preserve"> </w:t>
      </w:r>
      <w:r>
        <w:rPr>
          <w:bCs/>
          <w:b/>
        </w:rPr>
        <w:t xml:space="preserve">Actor</w:t>
      </w:r>
      <w:r>
        <w:t xml:space="preserve"> </w:t>
      </w:r>
      <w:r>
        <w:t xml:space="preserve">navigates their craft within a city that is deeply traditional yet increasingly modern, examining the structural support systems available in</w:t>
      </w:r>
      <w:r>
        <w:t xml:space="preserve"> </w:t>
      </w:r>
      <w:r>
        <w:rPr>
          <w:bCs/>
          <w:b/>
        </w:rPr>
        <w:t xml:space="preserve">Germany Munich</w:t>
      </w:r>
      <w:r>
        <w:t xml:space="preserve">, as well as the competitive nature of the industry.</w:t>
      </w:r>
    </w:p>
    <w:p>
      <w:pPr>
        <w:pStyle w:val="BodyText"/>
      </w:pPr>
      <w:r>
        <w:br/>
      </w:r>
    </w:p>
    <w:bookmarkEnd w:id="20"/>
    <w:bookmarkStart w:id="21" w:name="X26b54fd99aceb4ff701b0cdeca99dd07c2ef9de"/>
    <w:p>
      <w:pPr>
        <w:pStyle w:val="Heading2"/>
      </w:pPr>
      <w:r>
        <w:t xml:space="preserve">II. The Historical Context: Bavaria and its Theatrical Heritage</w:t>
      </w:r>
    </w:p>
    <w:p>
      <w:pPr>
        <w:pStyle w:val="FirstParagraph"/>
      </w:pPr>
      <w:r>
        <w:t xml:space="preserve">To comprehend the position of an</w:t>
      </w:r>
      <w:r>
        <w:t xml:space="preserve"> </w:t>
      </w:r>
      <w:r>
        <w:rPr>
          <w:bCs/>
          <w:b/>
        </w:rPr>
        <w:t xml:space="preserve">Actor</w:t>
      </w:r>
      <w:r>
        <w:t xml:space="preserve"> </w:t>
      </w:r>
      <w:r>
        <w:t xml:space="preserve">today, one must first appreciate the historical weight that underpins their profession in this region.</w:t>
      </w:r>
      <w:r>
        <w:t xml:space="preserve"> </w:t>
      </w:r>
      <w:r>
        <w:rPr>
          <w:bCs/>
          <w:b/>
        </w:rPr>
        <w:t xml:space="preserve">Munich</w:t>
      </w:r>
      <w:r>
        <w:t xml:space="preserve">, as a center of Bavarian culture, has long been associated with high art. Institutions such as the Bavarian State Opera and National Theatre Munich have set international standards for production value and artistic rigor since the 19th century. For an aspiring or established</w:t>
      </w:r>
      <w:r>
        <w:t xml:space="preserve"> </w:t>
      </w:r>
      <w:r>
        <w:rPr>
          <w:bCs/>
          <w:b/>
        </w:rPr>
        <w:t xml:space="preserve">Actor</w:t>
      </w:r>
      <w:r>
        <w:t xml:space="preserve">, entering this market means engaging with a legacy that demands precision, discipline, and linguistic mastery.</w:t>
      </w:r>
    </w:p>
    <w:p>
      <w:pPr>
        <w:pStyle w:val="BodyText"/>
      </w:pPr>
      <w:r>
        <w:br/>
      </w:r>
      <w:r>
        <w:t xml:space="preserve">Unlike Berlin, which is often associated with avant-garde experimentation and fringe theatre, or Hamburg’s northern pragmatism,</w:t>
      </w:r>
      <w:r>
        <w:rPr>
          <w:bCs/>
          <w:b/>
        </w:rPr>
        <w:t xml:space="preserve">Munich</w:t>
      </w:r>
      <w:r>
        <w:t xml:space="preserve"> </w:t>
      </w:r>
      <w:r>
        <w:t xml:space="preserve">retains a certain classical elegance. Consequently,the</w:t>
      </w:r>
      <w:r>
        <w:t xml:space="preserve"> </w:t>
      </w:r>
      <w:r>
        <w:rPr>
          <w:bCs/>
          <w:b/>
        </w:rPr>
        <w:t xml:space="preserve">Actor</w:t>
      </w:r>
      <w:r>
        <w:t xml:space="preserve"> </w:t>
      </w:r>
      <w:r>
        <w:t xml:space="preserve">working in</w:t>
      </w:r>
      <w:r>
        <w:t xml:space="preserve"> </w:t>
      </w:r>
      <w:r>
        <w:rPr>
          <w:bCs/>
          <w:b/>
        </w:rPr>
        <w:t xml:space="preserve">Bavaria</w:t>
      </w:r>
      <w:r>
        <w:t xml:space="preserve"> </w:t>
      </w:r>
      <w:r>
        <w:t xml:space="preserve">muster often expected to possess a high degree of technical proficiency in classical repertoire, ranging from Shakespeare and Schiller to contemporary German playwrights like Heiner Müller or Peter Handke. The audience in</w:t>
      </w:r>
      <w:r>
        <w:t xml:space="preserve"> </w:t>
      </w:r>
      <w:r>
        <w:rPr>
          <w:bCs/>
          <w:b/>
        </w:rPr>
        <w:t xml:space="preserve">Munich</w:t>
      </w:r>
      <w:r>
        <w:t xml:space="preserve"> </w:t>
      </w:r>
      <w:r>
        <w:t xml:space="preserve">is typically discerning, educated, and demanding. Therefore,the</w:t>
      </w:r>
      <w:r>
        <w:t xml:space="preserve"> </w:t>
      </w:r>
      <w:r>
        <w:rPr>
          <w:bCs/>
          <w:b/>
        </w:rPr>
        <w:t xml:space="preserve">Actor</w:t>
      </w:r>
      <w:r>
        <w:t xml:space="preserve"> </w:t>
      </w:r>
      <w:r>
        <w:t xml:space="preserve">must balance artistic integrity with the expectations of a public that values tradition even as they seek new interpretations.</w:t>
      </w:r>
    </w:p>
    <w:p>
      <w:pPr>
        <w:pStyle w:val="BodyText"/>
      </w:pPr>
      <w:r>
        <w:br/>
      </w:r>
    </w:p>
    <w:bookmarkEnd w:id="21"/>
    <w:bookmarkStart w:id="22" w:name="X027a4413053271c8f7851af3e8e0ebc34ef7bd5"/>
    <w:p>
      <w:pPr>
        <w:pStyle w:val="Heading2"/>
      </w:pPr>
      <w:r>
        <w:t xml:space="preserve">III. Professional Infrastructure and Training in Germany Munich</w:t>
      </w:r>
    </w:p>
    <w:p>
      <w:pPr>
        <w:pStyle w:val="FirstParagraph"/>
      </w:pPr>
      <w:r>
        <w:br/>
      </w:r>
      <w:r>
        <w:t xml:space="preserve">The professional pathway for an</w:t>
      </w:r>
    </w:p>
    <w:p>
      <w:pPr>
        <w:pStyle w:val="BodyText"/>
      </w:pPr>
      <w:r>
        <w:rPr>
          <w:bCs/>
          <w:b/>
        </w:rPr>
        <w:t xml:space="preserve">Bavarian Actor</w:t>
      </w:r>
      <w:r>
        <w:t xml:space="preserve"> </w:t>
      </w:r>
      <w:r>
        <w:t xml:space="preserve">/Actor in</w:t>
      </w:r>
      <w:r>
        <w:t xml:space="preserve"> </w:t>
      </w:r>
      <w:r>
        <w:rPr>
          <w:bCs/>
          <w:b/>
        </w:rPr>
        <w:t xml:space="preserve">Munich</w:t>
      </w:r>
      <w:r>
        <w:t xml:space="preserve"> </w:t>
      </w:r>
      <w:r>
        <w:t xml:space="preserve">is highly structured. Unlike some countries where self-taught artists or those with informal training may break into the industry,</w:t>
      </w:r>
      <w:r>
        <w:t xml:space="preserve"> </w:t>
      </w:r>
      <w:r>
        <w:rPr>
          <w:bCs/>
          <w:b/>
        </w:rPr>
        <w:t xml:space="preserve">Germany Munich</w:t>
      </w:r>
      <w:r>
        <w:t xml:space="preserve"> </w:t>
      </w:r>
      <w:r>
        <w:t xml:space="preserve">operates within a robust system of state-funded theatre and rigorous academic training. The primary entry point for most professionals is through specialized drama academies such as the Max Reinhardt Seminar in Vienna (which attracts many Germans) or prestigious institutions like the Otto Falckenberg Schule in</w:t>
      </w:r>
      <w:r>
        <w:t xml:space="preserve"> </w:t>
      </w:r>
      <w:r>
        <w:rPr>
          <w:bCs/>
          <w:b/>
        </w:rPr>
        <w:t xml:space="preserve">Munich</w:t>
      </w:r>
      <w:r>
        <w:t xml:space="preserve">. These schools provide actors with comprehensive training not only in acting techniques but also in voice, movement, and dramaturgy.</w:t>
      </w:r>
    </w:p>
    <w:p>
      <w:pPr>
        <w:pStyle w:val="BodyText"/>
      </w:pPr>
      <w:r>
        <w:t xml:space="preserve">Furthermore,the state of Bavaria provides substantial subsidies to theatres. This means that an</w:t>
      </w:r>
      <w:r>
        <w:t xml:space="preserve"> </w:t>
      </w:r>
      <w:r>
        <w:rPr>
          <w:bCs/>
          <w:b/>
        </w:rPr>
        <w:t xml:space="preserve">Actor</w:t>
      </w:r>
      <w:r>
        <w:t xml:space="preserve"> </w:t>
      </w:r>
      <w:r>
        <w:t xml:space="preserve">who secures a position at one of the major houses (such as the Münchner Kammerspiele or the Residenztheater) often enjoys employment stability, health insurance, and social security benefits. This systemic support is unique to many parts of</w:t>
      </w:r>
      <w:r>
        <w:t xml:space="preserve"> </w:t>
      </w:r>
      <w:r>
        <w:rPr>
          <w:bCs/>
          <w:b/>
        </w:rPr>
        <w:t xml:space="preserve">Germany Munich</w:t>
      </w:r>
      <w:r>
        <w:t xml:space="preserve">'s cultural framework and significantly alters how an</w:t>
      </w:r>
    </w:p>
    <w:p>
      <w:pPr>
        <w:pStyle w:val="BodyText"/>
      </w:pPr>
      <w:r>
        <w:t xml:space="preserve">Actor/Actor plans their career. Rather than constantly hustling for gig work,the professional</w:t>
      </w:r>
    </w:p>
    <w:p>
      <w:pPr>
        <w:pStyle w:val="BodyText"/>
      </w:pPr>
      <w:r>
        <w:t xml:space="preserve">Actor/in this region often enjoys multi-year contracts, allowing them to focus deeply on their craft without the immediate threat of financial destitution.</w:t>
      </w:r>
    </w:p>
    <w:p>
      <w:pPr>
        <w:pStyle w:val="BodyText"/>
      </w:pPr>
      <w:r>
        <w:br/>
      </w:r>
    </w:p>
    <w:bookmarkEnd w:id="22"/>
    <w:bookmarkStart w:id="23" w:name="Xa2aa98cd1851a95e22462607b4dc74f11449d4b"/>
    <w:p>
      <w:pPr>
        <w:pStyle w:val="Heading2"/>
      </w:pPr>
      <w:r>
        <w:t xml:space="preserve">IV. Challenges and Competition in a Saturated Market</w:t>
      </w:r>
    </w:p>
    <w:p>
      <w:pPr>
        <w:pStyle w:val="FirstParagraph"/>
      </w:pPr>
      <w:r>
        <w:br/>
      </w:r>
      <w:r>
        <w:t xml:space="preserve">However, this stability comes with intense competition.</w:t>
      </w:r>
      <w:r>
        <w:t xml:space="preserve"> </w:t>
      </w:r>
      <w:r>
        <w:rPr>
          <w:bCs/>
          <w:b/>
        </w:rPr>
        <w:t xml:space="preserve">Munich</w:t>
      </w:r>
      <w:r>
        <w:t xml:space="preserve"> </w:t>
      </w:r>
      <w:r>
        <w:t xml:space="preserve">is not only home to local talent but also attracts thousands of actors from across Europe who wish to work in the Bavarian capital. The job market for an</w:t>
      </w:r>
    </w:p>
    <w:p>
      <w:pPr>
        <w:pStyle w:val="BodyText"/>
      </w:pPr>
      <w:r>
        <w:t xml:space="preserve">Actor/in Germany Munich is notoriously tight, particularly for leading roles. Many working professionals find themselves alternating between theatre engagements and freelance film or television projects. The proximity of</w:t>
      </w:r>
      <w:r>
        <w:t xml:space="preserve"> </w:t>
      </w:r>
      <w:r>
        <w:rPr>
          <w:bCs/>
          <w:b/>
        </w:rPr>
        <w:t xml:space="preserve">Munich</w:t>
      </w:r>
      <w:r>
        <w:t xml:space="preserve"> </w:t>
      </w:r>
      <w:r>
        <w:t xml:space="preserve">to major production centers means that an Actor must also be prepared to navigate the demands of the Bavaria Film Studios (Bavaria Filmstadt), which has produced countless iconic German films.</w:t>
      </w:r>
    </w:p>
    <w:p>
      <w:pPr>
        <w:pStyle w:val="BodyText"/>
      </w:pPr>
      <w:r>
        <w:br/>
      </w:r>
      <w:r>
        <w:t xml:space="preserve">Additionally, language remains a significant barrier and asset. While international productions are becoming more common in</w:t>
      </w:r>
      <w:r>
        <w:t xml:space="preserve"> </w:t>
      </w:r>
      <w:r>
        <w:rPr>
          <w:bCs/>
          <w:b/>
        </w:rPr>
        <w:t xml:space="preserve">Munich</w:t>
      </w:r>
      <w:r>
        <w:t xml:space="preserve">, the primary medium of expression for an Actor in local theatres is still German. Fluency, particularly with Bavarian dialects or standard High German depending on the role,is crucial.Actors who cannot speak the language fluently often find themselves relegated to small roles or international co-productions, highlighting a specific niche within the broader market.</w:t>
      </w:r>
    </w:p>
    <w:p>
      <w:pPr>
        <w:pStyle w:val="BodyText"/>
      </w:pPr>
      <w:r>
        <w:br/>
      </w:r>
    </w:p>
    <w:bookmarkEnd w:id="23"/>
    <w:bookmarkStart w:id="24" w:name="X4f62a96ec1ae1e7f5d5fa0c48a2a06d98f79d4f"/>
    <w:p>
      <w:pPr>
        <w:pStyle w:val="Heading2"/>
      </w:pPr>
      <w:r>
        <w:t xml:space="preserve">V. The Future of Acting: Digital Media and Cultural Shifts</w:t>
      </w:r>
    </w:p>
    <w:p>
      <w:pPr>
        <w:pStyle w:val="FirstParagraph"/>
      </w:pPr>
      <w:r>
        <w:br/>
      </w:r>
      <w:r>
        <w:t xml:space="preserve">The landscape for an</w:t>
      </w:r>
      <w:r>
        <w:t xml:space="preserve"> </w:t>
      </w:r>
      <w:r>
        <w:rPr>
          <w:bCs/>
          <w:b/>
        </w:rPr>
        <w:t xml:space="preserve">Actor</w:t>
      </w:r>
      <w:r>
        <w:t xml:space="preserve"> </w:t>
      </w:r>
      <w:r>
        <w:t xml:space="preserve">is also evolving due to digital transformation. Streaming platforms are increasingly producing content in Bavaria, creating new opportunities beyond the traditional stage. An Actor today must be versatile, capable of transferring their skills from a live audience in a historic theatre to the intimate setting of a camera lens on a film set. This hybridity is becoming the norm for successful professionals in</w:t>
      </w:r>
      <w:r>
        <w:t xml:space="preserve"> </w:t>
      </w:r>
      <w:r>
        <w:rPr>
          <w:bCs/>
          <w:b/>
        </w:rPr>
        <w:t xml:space="preserve">Munich</w:t>
      </w:r>
      <w:r>
        <w:t xml:space="preserve">.</w:t>
      </w:r>
    </w:p>
    <w:p>
      <w:pPr>
        <w:pStyle w:val="BodyText"/>
      </w:pPr>
      <w:r>
        <w:br/>
      </w:r>
      <w:r>
        <w:t xml:space="preserve">Moreover, contemporary audiences are calling for more diverse stories and inclusive casting. The definition of an</w:t>
      </w:r>
    </w:p>
    <w:p>
      <w:pPr>
        <w:pStyle w:val="BodyText"/>
      </w:pPr>
      <w:r>
        <w:t xml:space="preserve">Actor/in Germany Munich is expanding beyond traditional archetypes to include performers from varied ethnic, gender, and socioeconomic backgrounds. This shift reflects broader societal changes within Bavaria itself. Theatre directors in Munich are increasingly challenging the status quo, pushing Actors to bring fresh perspectives to classic texts and contemporary issues alike.</w:t>
      </w:r>
    </w:p>
    <w:p>
      <w:pPr>
        <w:pStyle w:val="BodyText"/>
      </w:pPr>
      <w:r>
        <w:br/>
      </w:r>
    </w:p>
    <w:bookmarkEnd w:id="24"/>
    <w:bookmarkStart w:id="25" w:name="vi.-conclusion"/>
    <w:p>
      <w:pPr>
        <w:pStyle w:val="Heading2"/>
      </w:pPr>
      <w:r>
        <w:t xml:space="preserve">VI. Conclusion</w:t>
      </w:r>
    </w:p>
    <w:p>
      <w:pPr>
        <w:pStyle w:val="FirstParagraph"/>
      </w:pPr>
      <w:r>
        <w:br/>
      </w:r>
      <w:r>
        <w:t xml:space="preserve">In conclusion,the role of an</w:t>
      </w:r>
    </w:p>
    <w:p>
      <w:pPr>
        <w:pStyle w:val="BodyText"/>
      </w:pPr>
      <w:r>
        <w:t xml:space="preserve">Actor/in Germany Munich is one of profound privilege and considerable pressure. It requires a mastery of language, a deep respect for historical tradition, and the adaptability to meet modern professional standards. The infrastructure in</w:t>
      </w:r>
      <w:r>
        <w:t xml:space="preserve"> </w:t>
      </w:r>
      <w:r>
        <w:rPr>
          <w:bCs/>
          <w:b/>
        </w:rPr>
        <w:t xml:space="preserve">Munich</w:t>
      </w:r>
      <w:r>
        <w:t xml:space="preserve">, supported by the Bavarian state, offers unparalleled opportunities for stability and artistic growth that are rare globally. Yet,the competition remains fierce,requiring resilience,discipline,and continuous learning.</w:t>
      </w:r>
    </w:p>
    <w:p>
      <w:pPr>
        <w:pStyle w:val="BodyText"/>
      </w:pPr>
      <w:r>
        <w:br/>
      </w:r>
      <w:r>
        <w:t xml:space="preserve">For any student or practitioner studying this field,it is clear that an Actor in Germany Munich is not merely a performer of lines but a custodian of culture. They operate within a city where art and civic pride are intertwined. Whether on the grand stages of the National Theatre or in experimental black-box productions, the</w:t>
      </w:r>
      <w:r>
        <w:t xml:space="preserve"> </w:t>
      </w:r>
      <w:r>
        <w:rPr>
          <w:bCs/>
          <w:b/>
        </w:rPr>
        <w:t xml:space="preserve">Actor</w:t>
      </w:r>
      <w:r>
        <w:t xml:space="preserve"> </w:t>
      </w:r>
      <w:r>
        <w:t xml:space="preserve">serves as the vital link between Bavaria's rich past and its dynamic future. Understanding this environment is essential for anyone seeking to engage with one of Europe's most significant cultural hubs.</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Germany Munich</dc:title>
  <dc:creator/>
  <dc:language>en</dc:language>
  <cp:keywords/>
  <dcterms:created xsi:type="dcterms:W3CDTF">2026-07-29T10:56:22Z</dcterms:created>
  <dcterms:modified xsi:type="dcterms:W3CDTF">2026-07-29T10:56:22Z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