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Nepal</w:t>
      </w:r>
      <w:r>
        <w:t xml:space="preserve"> </w:t>
      </w:r>
      <w:r>
        <w:t xml:space="preserve">Kathmandu</w:t>
      </w:r>
    </w:p>
    <w:bookmarkStart w:id="21" w:name="X660d089f64255cf1b61988188bd85c56a5acddd"/>
    <w:p>
      <w:pPr>
        <w:pStyle w:val="Heading1"/>
      </w:pPr>
      <w:r>
        <w:t xml:space="preserve">The Role and Evolution of the Actor in Contemporary Nepal Kathmandu</w:t>
      </w:r>
    </w:p>
    <w:p>
      <w:pPr>
        <w:pStyle w:val="FirstParagraph"/>
      </w:pPr>
      <w:r>
        <w:t xml:space="preserve">A Term Paper Analysis of Theatrical Tradition, Modern Cinema, and Cultural Identity</w:t>
      </w:r>
    </w:p>
    <w:p>
      <w:r>
        <w:pict>
          <v:rect style="width:0;height:1.5pt" o:hralign="center" o:hrstd="t" o:hr="t"/>
        </w:pict>
      </w:r>
    </w:p>
    <w:p>
      <w:pPr>
        <w:pStyle w:val="FirstParagraph"/>
      </w:pPr>
      <w:r>
        <w:rPr>
          <w:bCs/>
          <w:b/>
        </w:rPr>
        <w:t xml:space="preserve">Introduction</w:t>
      </w:r>
    </w:p>
    <w:p>
      <w:pPr>
        <w:pStyle w:val="BodyText"/>
      </w:pPr>
      <w:r>
        <w:t xml:space="preserve">In the vibrant tapestry of South Asian culture, few cities possess the spiritual depth and artistic fervor found in Nepal Kathmandu. As the capital city serves as the cultural heartbeat of a nation rich in history, mythology, and diverse ethnicities, it has long been a sanctuary for performers. Central to this artistic ecosystem is the figure of the actor. Whether performing on traditional stages during festival seasons or appearing on digital screens that reach global audiences, the actor in Nepal Kathmandu represents more than just entertainment; they are custodians of heritage and agents of social change. This term paper explores the multifaceted role of the actor within this specific geographic and cultural context, examining how historical traditions blend with modern commercial demands to shape a unique theatrical identity.</w:t>
      </w:r>
    </w:p>
    <w:p>
      <w:pPr>
        <w:pStyle w:val="BodyText"/>
      </w:pPr>
      <w:r>
        <w:rPr>
          <w:bCs/>
          <w:b/>
        </w:rPr>
        <w:t xml:space="preserve">The Historical Context: From Ritual to Stage</w:t>
      </w:r>
    </w:p>
    <w:p>
      <w:pPr>
        <w:pStyle w:val="BodyText"/>
      </w:pPr>
      <w:r>
        <w:t xml:space="preserve">To understand the contemporary actor in Nepal Kathmandu, one must first look at the roots of performance in the region. Historically, acting in Nepal was not merely a profession but a sacred duty intertwined with religious rituals. The tradition of "Jhyāpu Bhajana" and various folk theatre forms like "Daiva Nartan" required performers to embody deities and mythological characters. In this context, the actor was a medium through which the divine communicated with the mortal world. As modern theatre emerged in Kathmandu during the mid-20th century, largely influenced by Indian national theatre movements and local literary developments, these sacred roots began to secularize. The actor transitioned from a ritualistic functionary to a storyteller addressing social realities. This shift was pivotal for Nepal Kathmandu, as it allowed theatre to become a mirror reflecting the socio-political struggles of the nation during the Panchayat era and beyond.</w:t>
      </w:r>
    </w:p>
    <w:p>
      <w:pPr>
        <w:pStyle w:val="BodyText"/>
      </w:pPr>
      <w:r>
        <w:rPr>
          <w:bCs/>
          <w:b/>
        </w:rPr>
        <w:t xml:space="preserve">The Golden Age of Nepali Cinema and Theatre</w:t>
      </w:r>
    </w:p>
    <w:p>
      <w:pPr>
        <w:pStyle w:val="BodyText"/>
      </w:pPr>
      <w:r>
        <w:t xml:space="preserve">Kathmandu has historically been the hub for both stage drama and film production in Nepal. The actors who gained prominence in the late 20th century laid the foundation for today’s industry. These early practitioners faced immense logistical challenges, limited infrastructure, and censorship issues, yet they managed to create a body of work that resonated deeply with local audiences. The actor in this era was expected to be versatile—capable of singing classical Nepali songs, delivering poetic dialogue written by renowned poets of Kathmandu, and executing physical comedy. This versatility created a standard for the modern actor: one who is not only technically proficient but also culturally literate. The stage in Patan Dharmashala or the open grounds of Maitighar became arenas where actors debated democracy, identity, and humanism.</w:t>
      </w:r>
    </w:p>
    <w:p>
      <w:pPr>
        <w:pStyle w:val="BodyText"/>
      </w:pPr>
      <w:r>
        <w:rPr>
          <w:bCs/>
          <w:b/>
        </w:rPr>
        <w:t xml:space="preserve">Contemporary Shifts: Digital Media and Globalization</w:t>
      </w:r>
    </w:p>
    <w:p>
      <w:pPr>
        <w:pStyle w:val="BodyText"/>
      </w:pPr>
      <w:r>
        <w:t xml:space="preserve">In recent years, the landscape for the actor in Nepal Kathmandu has undergone a radical transformation. The advent of digital streaming platforms has expanded the reach of Nepali content far beyond the borders of Kathmandu Valley. Actors are no longer limited by geographical constraints; their performances can be consumed instantly by diaspora communities worldwide and international audiences interested in South Asian narratives. This shift has influenced how actors prepare for roles. There is a growing demand for naturalistic acting styles, moving away from the melodramatic conventions that once dominated Nepali cinema. Furthermore, the influx of foreign productions filming in Nepal Kathmandu has introduced local actors to international methodologies, fostering cross-cultural exchange and elevating technical standards within the local industry.</w:t>
      </w:r>
    </w:p>
    <w:p>
      <w:pPr>
        <w:pStyle w:val="BodyText"/>
      </w:pPr>
      <w:r>
        <w:rPr>
          <w:bCs/>
          <w:b/>
        </w:rPr>
        <w:t xml:space="preserve">Social Responsibility and Cultural Preservation</w:t>
      </w:r>
    </w:p>
    <w:p>
      <w:pPr>
        <w:pStyle w:val="BodyText"/>
      </w:pPr>
      <w:r>
        <w:t xml:space="preserve">Beyond entertainment, the actor in Nepal Kathmandu plays a crucial role in preserving and promoting cultural identity. In an era of rapid urbanization, where ancient shrines face the threat of neglect and traditional dialects risk extinction, actors serve as preservers of language and custom. Through characters that speak in authentic Nepali or Newari dialects, they keep these linguistic treasures alive for younger generations. Moreover, contemporary theatre groups in Kathmandu frequently address pressing social issues such as gender inequality, caste discrimination, and environmental degradation. The actor becomes a voice for the voiceless, using their platform to challenge societal norms and inspire public discourse. This civic engagement distinguishes the Nepali actor from purely commercial entertainers found elsewhere.</w:t>
      </w:r>
    </w:p>
    <w:p>
      <w:pPr>
        <w:pStyle w:val="BodyText"/>
      </w:pPr>
      <w:r>
        <w:rPr>
          <w:bCs/>
          <w:b/>
        </w:rPr>
        <w:t xml:space="preserve">Challenges Faced by Contemporary Actors</w:t>
      </w:r>
    </w:p>
    <w:p>
      <w:pPr>
        <w:pStyle w:val="BodyText"/>
      </w:pPr>
      <w:r>
        <w:t xml:space="preserve">Despite the opportunities presented by globalization, actors in Nepal Kathmandu face significant challenges. The industry remains largely unorganized, lacking robust labor laws or consistent income streams. Many talented individuals struggle to make a living wage, leading to brain drain where aspiring actors migrate abroad for stability. Additionally, there is an ongoing tension between commercial viability and artistic integrity. Producers often favor star-driven narratives with formulaic plots over experimental works that might risk financial loss but offer profound artistic value. This pressure affects the creative freedom of the actor, who must navigate the delicate balance between pleasing audiences and pursuing genuine craft.</w:t>
      </w:r>
    </w:p>
    <w:p>
      <w:pPr>
        <w:pStyle w:val="BodyText"/>
      </w:pPr>
      <w:r>
        <w:rPr>
          <w:bCs/>
          <w:b/>
        </w:rPr>
        <w:t xml:space="preserve">Conclusion</w:t>
      </w:r>
    </w:p>
    <w:p>
      <w:pPr>
        <w:pStyle w:val="BodyText"/>
      </w:pPr>
      <w:r>
        <w:t xml:space="preserve">In conclusion, the actor in Nepal Kathmandu occupies a unique space at the intersection of tradition and modernity. They are inheritors of a sacred performative legacy while simultaneously adapting to the demands of global digital media. Their work not only entertains but also educates, preserves culture, and challenges societal structures. As Nepal continues to evolve politically and socially, the role of the actor will likely expand further, becoming an even more vital component in shaping national identity. For scholars and practitioners alike, understanding the actor in this context provides insight into how art functions as a resilient force within emerging democracies. The future of performing arts in Nepal Kathmandu depends on supporting these artists with better infrastructure, fair compensation, and recognition of their cultural significance.</w:t>
      </w:r>
    </w:p>
    <w:p>
      <w:r>
        <w:pict>
          <v:rect style="width:0;height:1.5pt" o:hralign="center" o:hrstd="t" o:hr="t"/>
        </w:pict>
      </w:r>
    </w:p>
    <w:bookmarkStart w:id="20" w:name="references"/>
    <w:p>
      <w:pPr>
        <w:pStyle w:val="Heading3"/>
      </w:pPr>
      <w:r>
        <w:t xml:space="preserve">References</w:t>
      </w:r>
    </w:p>
    <w:p>
      <w:pPr>
        <w:pStyle w:val="FirstParagraph"/>
      </w:pPr>
      <w:r>
        <w:rPr>
          <w:iCs/>
          <w:i/>
        </w:rPr>
        <w:t xml:space="preserve">Note: This term paper synthesizes general knowledge regarding South Asian theatrical history and contemporary Nepali cinema studies up to the current date.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Actor in Contemporary Nepal Kathmandu</dc:title>
  <dc:creator/>
  <dc:language>en</dc:language>
  <cp:keywords/>
  <dcterms:created xsi:type="dcterms:W3CDTF">2026-07-29T10:11:16Z</dcterms:created>
  <dcterms:modified xsi:type="dcterms:W3CDTF">2026-07-29T10:11:16Z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