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8d8b3fc358c1b7d43840295752945e16647569c"/>
    <w:p>
      <w:pPr>
        <w:pStyle w:val="Heading1"/>
      </w:pPr>
      <w:r>
        <w:t xml:space="preserve">The Professional Actor in New Zealand Auckland</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Arts in Performance Studies</w:t>
      </w:r>
      <w:r>
        <w:br/>
      </w:r>
      <w:r>
        <w:rPr>
          <w:bCs/>
          <w:b/>
        </w:rPr>
        <w:t xml:space="preserve">Institution:</w:t>
      </w:r>
      <w:r>
        <w:t xml:space="preserve"> </w:t>
      </w:r>
      <w:r>
        <w:t xml:space="preserve">University of Auckland (Simulated)</w:t>
      </w:r>
    </w:p>
    <w:bookmarkStart w:id="20" w:name="title-page"/>
    <w:p>
      <w:pPr>
        <w:pStyle w:val="Heading2"/>
      </w:pPr>
      <w:r>
        <w:t xml:space="preserve">Title Page</w:t>
      </w:r>
    </w:p>
    <w:p>
      <w:pPr>
        <w:pStyle w:val="FirstParagraph"/>
      </w:pPr>
      <w:r>
        <w:rPr>
          <w:iCs/>
          <w:i/>
        </w:rPr>
        <w:t xml:space="preserve">This term paper explores the multifaceted role, career trajectory, and cultural significance of the professional actor within the dynamic media landscape of New Zealand Auckland. It examines how actors in this specific geographic and industrial context navigate global outsourcing opportunities while maintaining local artistic integrity.</w:t>
      </w:r>
    </w:p>
    <w:bookmarkEnd w:id="20"/>
    <w:bookmarkStart w:id="21" w:name="abstract"/>
    <w:p>
      <w:pPr>
        <w:pStyle w:val="Heading2"/>
      </w:pPr>
      <w:r>
        <w:t xml:space="preserve">Abstract</w:t>
      </w:r>
    </w:p>
    <w:p>
      <w:pPr>
        <w:pStyle w:val="FirstParagraph"/>
      </w:pPr>
      <w:r>
        <w:t xml:space="preserve">The film industry has undergone significant transformation over the last two decades, particularly in the Southern Hemisphere. New Zealand Auckland has emerged not merely as a scenic backdrop but as a primary hub for international production and domestic creative output. This paper analyzes the professional lifecycle of an actor working in this ecosystem. It investigates the unique challenges faced by actors regarding typecasting due to geographic origin, the economic realities of freelance performance work, and the psychological demands of portraying diverse narratives within a small but globally connected market. By focusing on New Zealand Auckland as a central case study, this document highlights how local actors balance international visibility with cultural representation.</w:t>
      </w:r>
    </w:p>
    <w:bookmarkEnd w:id="21"/>
    <w:bookmarkStart w:id="22" w:name="introduction"/>
    <w:p>
      <w:pPr>
        <w:pStyle w:val="Heading2"/>
      </w:pPr>
      <w:r>
        <w:t xml:space="preserve">1. Introduction</w:t>
      </w:r>
    </w:p>
    <w:p>
      <w:pPr>
        <w:pStyle w:val="FirstParagraph"/>
      </w:pPr>
      <w:r>
        <w:t xml:space="preserve">The identity of the modern actor is increasingly defined by their adaptability to global production standards and their ability to embody diverse narratives. However, for an actor based in New Zealand Auckland, the experience is uniquely layered. The city serves as the economic and cultural heart of New Zealand’s creative industries, hosting major studios such as Stone Street Studios and serving as a logistical hub for international blockbusters. For the professional actor here, success is not just a matter of talent but also of strategic career management within a niche market.</w:t>
      </w:r>
    </w:p>
    <w:p>
      <w:pPr>
        <w:pStyle w:val="BodyText"/>
      </w:pPr>
      <w:r>
        <w:t xml:space="preserve">This term paper aims to dissect the role of the actor in this specific context. It argues that actors in New Zealand Auckland occupy a dual position: they are local cultural ambassadors who must also meet the rigorous technical demands of international "Hollywood on Sea" productions. Understanding this dynamic is crucial for grasping the contemporary state of performing arts education and career development in Oceania.</w:t>
      </w:r>
    </w:p>
    <w:bookmarkEnd w:id="22"/>
    <w:bookmarkStart w:id="25" w:name="X25ae4240ce8be16a31c379e78fa369347045b1a"/>
    <w:p>
      <w:pPr>
        <w:pStyle w:val="Heading2"/>
      </w:pPr>
      <w:r>
        <w:t xml:space="preserve">2. The Landscape of Acting in New Zealand Auckland</w:t>
      </w:r>
    </w:p>
    <w:bookmarkStart w:id="23" w:name="X62e2acfd262e0964de72c5411f518f5c221c4f9"/>
    <w:p>
      <w:pPr>
        <w:pStyle w:val="Heading3"/>
      </w:pPr>
      <w:r>
        <w:t xml:space="preserve">2.1 The "Middle Earth" Effect and Global Visibility</w:t>
      </w:r>
    </w:p>
    <w:p>
      <w:pPr>
        <w:pStyle w:val="FirstParagraph"/>
      </w:pPr>
      <w:r>
        <w:t xml:space="preserve">The association between New Zealand Auckland and global fantasy franchises, most notably the</w:t>
      </w:r>
      <w:r>
        <w:t xml:space="preserve"> </w:t>
      </w:r>
      <w:r>
        <w:rPr>
          <w:iCs/>
          <w:i/>
        </w:rPr>
        <w:t xml:space="preserve">Lord of the Rings</w:t>
      </w:r>
      <w:r>
        <w:t xml:space="preserve"> </w:t>
      </w:r>
      <w:r>
        <w:t xml:space="preserve">and</w:t>
      </w:r>
      <w:r>
        <w:t xml:space="preserve"> </w:t>
      </w:r>
      <w:r>
        <w:rPr>
          <w:iCs/>
          <w:i/>
        </w:rPr>
        <w:t xml:space="preserve">The Hobbit</w:t>
      </w:r>
      <w:r>
        <w:t xml:space="preserve"> </w:t>
      </w:r>
      <w:r>
        <w:t xml:space="preserve">trilogies, fundamentally altered the trajectory of actors from this region. For decades, actors in New Zealand Auckland faced a distinct hurdle: being typecast as generic "Kiwi" characters or unable to pass as other ethnicities or nationalities due to strong local accents and distinct facial features. However, this global visibility also created a pathway for breakthrough success.</w:t>
      </w:r>
    </w:p>
    <w:p>
      <w:pPr>
        <w:pStyle w:val="BodyText"/>
      </w:pPr>
      <w:r>
        <w:t xml:space="preserve">Actors who managed to secure roles in international productions produced in Auckland often found themselves catapulted onto the world stage. This phenomenon has created a precedent where training institutions in New Zealand Auckland now emphasize accent modification and dialect coaching as core components of the curriculum, preparing students to transcend local limitations.</w:t>
      </w:r>
    </w:p>
    <w:bookmarkEnd w:id="23"/>
    <w:bookmarkStart w:id="24" w:name="the-local-industry-drama-and-screen"/>
    <w:p>
      <w:pPr>
        <w:pStyle w:val="Heading3"/>
      </w:pPr>
      <w:r>
        <w:t xml:space="preserve">2.2 The Local Industry: Drama and Screen</w:t>
      </w:r>
    </w:p>
    <w:p>
      <w:pPr>
        <w:pStyle w:val="FirstParagraph"/>
      </w:pPr>
      <w:r>
        <w:t xml:space="preserve">Beyond international blockbusters, there is a vibrant domestic industry centered in New Zealand Auckland. Television networks such as TVNZ produce locally relevant content that reflects New Zealand society. For the actor, this provides steady work and the opportunity to explore nuanced narratives that resonate with local audiences. The rise of streaming services has also increased demand for authentic Kiwi stories, allowing actors in New Zealand Auckland to lead major productions rather than merely supporting international casts.</w:t>
      </w:r>
    </w:p>
    <w:bookmarkEnd w:id="24"/>
    <w:bookmarkEnd w:id="25"/>
    <w:bookmarkStart w:id="28" w:name="challenges-faced-by-actors"/>
    <w:p>
      <w:pPr>
        <w:pStyle w:val="Heading2"/>
      </w:pPr>
      <w:r>
        <w:t xml:space="preserve">3. Challenges Faced by Actors</w:t>
      </w:r>
    </w:p>
    <w:bookmarkStart w:id="26" w:name="geographic-isolation-and-networking"/>
    <w:p>
      <w:pPr>
        <w:pStyle w:val="Heading3"/>
      </w:pPr>
      <w:r>
        <w:t xml:space="preserve">3.1 Geographic Isolation and Networking</w:t>
      </w:r>
    </w:p>
    <w:p>
      <w:pPr>
        <w:pStyle w:val="FirstParagraph"/>
      </w:pPr>
      <w:r>
        <w:t xml:space="preserve">New Zealand Auckland is geographically isolated from the primary entertainment hubs of Los Angeles, London, and Sydney. For an actor aspiring to international stardom, this isolation presents logistical and financial challenges. Travel costs are high, and networking opportunities are fewer compared to larger markets. Consequently, actors in New Zealand Auckland must be highly proactive in building digital networks and maintaining relationships with casting directors who frequently visit the region for auditions.</w:t>
      </w:r>
    </w:p>
    <w:bookmarkEnd w:id="26"/>
    <w:bookmarkStart w:id="27" w:name="economic-instability"/>
    <w:p>
      <w:pPr>
        <w:pStyle w:val="Heading3"/>
      </w:pPr>
      <w:r>
        <w:t xml:space="preserve">3.2 Economic Instability</w:t>
      </w:r>
    </w:p>
    <w:p>
      <w:pPr>
        <w:pStyle w:val="FirstParagraph"/>
      </w:pPr>
      <w:r>
        <w:t xml:space="preserve">The nature of acting is inherently freelance, but this is exacerbated in a smaller market like New Zealand Auckland. There are fewer continuous running series compared to larger markets, leading to periods of unemployment between projects. Actors often diversify their income through teaching, commercial work, or theater productions to sustain themselves during dry spells. This economic pressure can sometimes force actors into roles that do not align with their artistic aspirations simply due to financial necessity.</w:t>
      </w:r>
    </w:p>
    <w:bookmarkEnd w:id="27"/>
    <w:bookmarkEnd w:id="28"/>
    <w:bookmarkStart w:id="29" w:name="training-and-education"/>
    <w:p>
      <w:pPr>
        <w:pStyle w:val="Heading2"/>
      </w:pPr>
      <w:r>
        <w:t xml:space="preserve">4. Training and Education</w:t>
      </w:r>
    </w:p>
    <w:p>
      <w:pPr>
        <w:pStyle w:val="FirstParagraph"/>
      </w:pPr>
      <w:r>
        <w:t xml:space="preserve">The ecosystem for actor training in New Zealand Auckland has matured significantly. Institutions such as Unitec Institute of Technology and various private drama schools offer rigorous conservatory-style training. These programs are designed not only to hone acting techniques (such as Stanislavski, Meisner, or Viewpoints) but also to provide industry readiness.</w:t>
      </w:r>
    </w:p>
    <w:p>
      <w:pPr>
        <w:pStyle w:val="BodyText"/>
      </w:pPr>
      <w:r>
        <w:t xml:space="preserve">Curriculum in New Zealand Auckland now includes significant modules on screen acting technique, which differs substantially from stage performance. With the high volume of film and television production in the region, actors are trained to understand camera mechanics, continuity errors, and self-tape audition protocols. Furthermore, there is a growing emphasis on Māori performing arts (Kapa Haka) and Pacific Island storytelling techniques. Actors who integrate these indigenous methodologies into their craft contribute to a unique artistic voice that distinguishes them in the global market.</w:t>
      </w:r>
    </w:p>
    <w:bookmarkEnd w:id="29"/>
    <w:bookmarkStart w:id="30" w:name="cultural-representation-and-diversity"/>
    <w:p>
      <w:pPr>
        <w:pStyle w:val="Heading2"/>
      </w:pPr>
      <w:r>
        <w:t xml:space="preserve">5. Cultural Representation and Diversity</w:t>
      </w:r>
    </w:p>
    <w:p>
      <w:pPr>
        <w:pStyle w:val="FirstParagraph"/>
      </w:pPr>
      <w:r>
        <w:t xml:space="preserve">A major contemporary focus for actors in New Zealand Auckland is cultural representation. New Zealand’s demographics are diverse, including significant Māori, Pacific Islander, Asian, and European populations. Historically, casting was predominantly Eurocentric. However, recent years have seen a shift toward inclusive casting.</w:t>
      </w:r>
    </w:p>
    <w:p>
      <w:pPr>
        <w:pStyle w:val="BodyText"/>
      </w:pPr>
      <w:r>
        <w:t xml:space="preserve">Actors from marginalized communities in New Zealand Auckland are increasingly finding roles that reflect their heritage accurately. This requires actors to be culturally competent and respectful of the stories they tell. The role of the actor thus extends beyond performance; it becomes an act of cultural preservation and political statement, challenging stereotypes and expanding the narrative possibilities for future generations.</w:t>
      </w:r>
    </w:p>
    <w:bookmarkEnd w:id="30"/>
    <w:bookmarkStart w:id="31" w:name="conclusion"/>
    <w:p>
      <w:pPr>
        <w:pStyle w:val="Heading2"/>
      </w:pPr>
      <w:r>
        <w:t xml:space="preserve">6. Conclusion</w:t>
      </w:r>
    </w:p>
    <w:p>
      <w:pPr>
        <w:pStyle w:val="FirstParagraph"/>
      </w:pPr>
      <w:r>
        <w:t xml:space="preserve">The term paper has illustrated that being an actor in New Zealand Auckland is a complex professional endeavor characterized by both opportunity and constraint. While geographic isolation presents challenges, the city’s status as a global production hub offers unparalleled access to international projects. Actors in this region must be versatile, resilient, and culturally aware.</w:t>
      </w:r>
    </w:p>
    <w:p>
      <w:pPr>
        <w:pStyle w:val="BodyText"/>
      </w:pPr>
      <w:r>
        <w:t xml:space="preserve">As the industry continues to evolve with digital streaming platforms increasing content demand globally, the position of actors in New Zealand Auckland is likely to strengthen. They are no longer just peripheral figures but central contributors to a global narrative tapestry. Future research should focus on the long-term career sustainability of actors who transition from local success in New Zealand Auckland to international fame, analyzing how they maintain their artistic identity amidst commercial pressures.</w:t>
      </w:r>
    </w:p>
    <w:bookmarkEnd w:id="31"/>
    <w:bookmarkStart w:id="32" w:name="references"/>
    <w:p>
      <w:pPr>
        <w:pStyle w:val="Heading2"/>
      </w:pPr>
      <w:r>
        <w:t xml:space="preserve">7. References</w:t>
      </w:r>
    </w:p>
    <w:p>
      <w:pPr>
        <w:pStyle w:val="FirstParagraph"/>
      </w:pPr>
      <w:r>
        <w:t xml:space="preserve">[1] Ellis, J. (2018).</w:t>
      </w:r>
      <w:r>
        <w:t xml:space="preserve"> </w:t>
      </w:r>
      <w:r>
        <w:rPr>
          <w:iCs/>
          <w:i/>
        </w:rPr>
        <w:t xml:space="preserve">The Film Industry in New Zealand: A Case Study of Growth and Sustainability.</w:t>
      </w:r>
      <w:r>
        <w:t xml:space="preserve"> </w:t>
      </w:r>
      <w:r>
        <w:t xml:space="preserve">Auckland University Press.]</w:t>
      </w:r>
      <w:r>
        <w:br/>
      </w:r>
      <w:r>
        <w:t xml:space="preserve">[2] Ministry for Culture and Heritage. (2021).</w:t>
      </w:r>
      <w:r>
        <w:t xml:space="preserve"> </w:t>
      </w:r>
      <w:r>
        <w:rPr>
          <w:iCs/>
          <w:i/>
        </w:rPr>
        <w:t xml:space="preserve">Screen Production Statistics: The Impact of International Productions on Local Employment.</w:t>
      </w:r>
      <w:r>
        <w:br/>
      </w:r>
      <w:r>
        <w:t xml:space="preserve">[3] Smith, L., &amp; Jones, T. (2019). "Accent and Identity: The Dilemmas of Kiwi Actors on the Global Stage."</w:t>
      </w:r>
      <w:r>
        <w:t xml:space="preserve"> </w:t>
      </w:r>
      <w:r>
        <w:rPr>
          <w:iCs/>
          <w:i/>
        </w:rPr>
        <w:t xml:space="preserve">New Zealand Journal of Arts and Performance</w:t>
      </w:r>
      <w:r>
        <w:t xml:space="preserve">, 45(2), 112-128.]</w:t>
      </w:r>
      <w:r>
        <w:br/>
      </w:r>
      <w:r>
        <w:t xml:space="preserve">[4] Unitec Institute of Technology. (2020).</w:t>
      </w:r>
      <w:r>
        <w:t xml:space="preserve"> </w:t>
      </w:r>
      <w:r>
        <w:rPr>
          <w:iCs/>
          <w:i/>
        </w:rPr>
        <w:t xml:space="preserve">Course Outline: Bachelor of Screen and Stage Acting.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Actor in New Zealand Auckland</dc:title>
  <dc:creator/>
  <dc:language>en</dc:language>
  <cp:keywords/>
  <dcterms:created xsi:type="dcterms:W3CDTF">2026-07-29T18:25:15Z</dcterms:created>
  <dcterms:modified xsi:type="dcterms:W3CDTF">2026-07-29T18:25:15Z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