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Contemporary</w:t>
      </w:r>
      <w:r>
        <w:t xml:space="preserve"> </w:t>
      </w:r>
      <w:r>
        <w:t xml:space="preserve">Singapore</w:t>
      </w:r>
    </w:p>
    <w:bookmarkStart w:id="25" w:name="X960b73264f01c35f859de3fc5f6d9ea16c9fe63"/>
    <w:p>
      <w:pPr>
        <w:pStyle w:val="Heading1"/>
      </w:pPr>
      <w:r>
        <w:t xml:space="preserve">The Evolving Identity of the Actor in Contemporary Singapore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Performing Arts and Cultural Studies</w:t>
      </w:r>
      <w:r>
        <w:br/>
      </w:r>
      <w:r>
        <w:rPr>
          <w:bCs/>
          <w:b/>
        </w:rPr>
        <w:t xml:space="preserve">Draft Type:</w:t>
      </w:r>
    </w:p>
    <w:p>
      <w:pPr>
        <w:pStyle w:val="BodyText"/>
      </w:pPr>
      <w:r>
        <w:t xml:space="preserve">I. Introduction</w:t>
      </w:r>
    </w:p>
    <w:p>
      <w:pPr>
        <w:pStyle w:val="BodyText"/>
      </w:pPr>
      <w:r>
        <w:t xml:space="preserve">The landscape of performing arts in</w:t>
      </w:r>
      <w:r>
        <w:t xml:space="preserve"> </w:t>
      </w:r>
      <w:r>
        <w:rPr>
          <w:bCs/>
          <w:b/>
        </w:rPr>
        <w:t xml:space="preserve">Singapore Singapore</w:t>
      </w:r>
      <w:r>
        <w:t xml:space="preserve">, often referred to locally simply as the Republic, has undergone a profound transformation over the last three decades. At the heart of this cultural metamorphosis lies the professional actor, whose role extends far beyond mere entertainment. In a nation characterized by its rapid modernization, multicultural demographics, and stringent social frameworks, the</w:t>
      </w:r>
      <w:r>
        <w:t xml:space="preserve"> </w:t>
      </w:r>
      <w:r>
        <w:rPr>
          <w:bCs/>
          <w:b/>
        </w:rPr>
        <w:t xml:space="preserve">Actor</w:t>
      </w:r>
      <w:r>
        <w:t xml:space="preserve"> </w:t>
      </w:r>
      <w:r>
        <w:t xml:space="preserve">serves as both a mirror and a catalyst for societal introspection. This term paper explores the multifaceted position of the</w:t>
      </w:r>
      <w:r>
        <w:t xml:space="preserve"> </w:t>
      </w:r>
      <w:r>
        <w:rPr>
          <w:bCs/>
          <w:b/>
        </w:rPr>
        <w:t xml:space="preserve">Actor</w:t>
      </w:r>
      <w:r>
        <w:t xml:space="preserve"> </w:t>
      </w:r>
      <w:r>
        <w:t xml:space="preserve">within the unique socio-political context of</w:t>
      </w:r>
      <w:r>
        <w:t xml:space="preserve"> </w:t>
      </w:r>
      <w:r>
        <w:rPr>
          <w:bCs/>
          <w:b/>
        </w:rPr>
        <w:t xml:space="preserve">Singapore Singapore</w:t>
      </w:r>
      <w:r>
        <w:t xml:space="preserve">, examining how theatrical practitioners navigate censorship, cultural hybridity, and economic realities to define national identity.</w:t>
      </w:r>
    </w:p>
    <w:p>
      <w:pPr>
        <w:pStyle w:val="BodyText"/>
      </w:pPr>
      <w:r>
        <w:t xml:space="preserve">To understand the contemporary</w:t>
      </w:r>
    </w:p>
    <w:p>
      <w:pPr>
        <w:pStyle w:val="BodyText"/>
      </w:pPr>
      <w:r>
        <w:t xml:space="preserve">Singapore Singapore stage one must first acknowledge that theatre is not merely a leisure activity but a critical platform for public discourse. The</w:t>
      </w:r>
      <w:r>
        <w:t xml:space="preserve"> </w:t>
      </w:r>
      <w:r>
        <w:rPr>
          <w:bCs/>
          <w:b/>
        </w:rPr>
        <w:t xml:space="preserve">Actor</w:t>
      </w:r>
      <w:r>
        <w:t xml:space="preserve">, therefore, operates under a dual mandate: to adhere to the regulatory standards set by the state while simultaneously pushing the boundaries of artistic expression. This tension creates a unique artistic environment where subtlety, subtext, and metaphor are not just stylistic choices but necessities for survival and relevance.</w:t>
      </w:r>
    </w:p>
    <w:bookmarkStart w:id="20" w:name="X61f8d993f7421dc69a94c84e0e8bdb6ec2945d3"/>
    <w:p>
      <w:pPr>
        <w:pStyle w:val="Heading2"/>
      </w:pPr>
      <w:r>
        <w:t xml:space="preserve">II. The Socio-Political Landscape: Censorship and Regulation</w:t>
      </w:r>
    </w:p>
    <w:p>
      <w:pPr>
        <w:pStyle w:val="FirstParagraph"/>
      </w:pPr>
      <w:r>
        <w:t xml:space="preserve">A defining characteristic of the</w:t>
      </w:r>
    </w:p>
    <w:p>
      <w:pPr>
        <w:pStyle w:val="BodyText"/>
      </w:pPr>
      <w:r>
        <w:t xml:space="preserve">Singapore Singapore arts scene is the regulatory framework through which all performances must pass. The National Arts Council (NAC) and other governing bodies enforce guidelines that restrict content deemed politically sensitive or culturally offensive. For the</w:t>
      </w:r>
      <w:r>
        <w:t xml:space="preserve"> </w:t>
      </w:r>
      <w:r>
        <w:rPr>
          <w:bCs/>
          <w:b/>
        </w:rPr>
        <w:t xml:space="preserve">Actor</w:t>
      </w:r>
      <w:r>
        <w:t xml:space="preserve">, this environment requires a sophisticated level of interpretive skill. Unlike actors in more liberalized markets who may rely on direct confrontation, the</w:t>
      </w:r>
      <w:r>
        <w:t xml:space="preserve"> </w:t>
      </w:r>
      <w:r>
        <w:rPr>
          <w:bCs/>
          <w:b/>
        </w:rPr>
        <w:t xml:space="preserve">Actor</w:t>
      </w:r>
      <w:r>
        <w:t xml:space="preserve"> </w:t>
      </w:r>
      <w:r>
        <w:t xml:space="preserve">in this region often employs "reading between the lines," utilizing physical comedy, historical allegory, or abstract narrative structures to convey complex messages.</w:t>
      </w:r>
    </w:p>
    <w:p>
      <w:pPr>
        <w:pStyle w:val="BodyText"/>
      </w:pPr>
      <w:r>
        <w:t xml:space="preserve">This constraint has inadvertently fostered a high degree of creativity. The</w:t>
      </w:r>
    </w:p>
    <w:p>
      <w:pPr>
        <w:pStyle w:val="BodyText"/>
      </w:pPr>
      <w:r>
        <w:t xml:space="preserve">Singapore Singapore theatre community has developed a distinct vernacular where silence and pause are as significant as dialogue. When an</w:t>
      </w:r>
      <w:r>
        <w:t xml:space="preserve"> </w:t>
      </w:r>
      <w:r>
        <w:rPr>
          <w:bCs/>
          <w:b/>
        </w:rPr>
        <w:t xml:space="preserve">Actor</w:t>
      </w:r>
      <w:r>
        <w:t xml:space="preserve"> </w:t>
      </w:r>
      <w:r>
        <w:t xml:space="preserve">performs in this context, they are engaging in a delicate dance with the audience, trusting them to decode nuanced references to local politics or social norms. This collaborative relationship between performer and spectator strengthens community bonds, creating a shared cultural language that is uniquely rooted in the local experience.</w:t>
      </w:r>
    </w:p>
    <w:bookmarkEnd w:id="20"/>
    <w:bookmarkStart w:id="21" w:name="X9fab41c7677118d6cd175264366113bd335b4b6"/>
    <w:p>
      <w:pPr>
        <w:pStyle w:val="Heading2"/>
      </w:pPr>
      <w:r>
        <w:t xml:space="preserve">III. Multiculturalism and Linguistic Hybridity</w:t>
      </w:r>
    </w:p>
    <w:p>
      <w:pPr>
        <w:pStyle w:val="FirstParagraph"/>
      </w:pPr>
      <w:r>
        <w:rPr>
          <w:bCs/>
          <w:b/>
        </w:rPr>
        <w:t xml:space="preserve">Singapore Singapore</w:t>
      </w:r>
      <w:r>
        <w:t xml:space="preserve"> </w:t>
      </w:r>
      <w:r>
        <w:t xml:space="preserve">is a melting pot of Chinese, Malay, Indian, and Eurasian cultures. Consequently, the role of the</w:t>
      </w:r>
      <w:r>
        <w:t xml:space="preserve"> </w:t>
      </w:r>
      <w:r>
        <w:rPr>
          <w:bCs/>
          <w:b/>
        </w:rPr>
        <w:t xml:space="preserve">Actor</w:t>
      </w:r>
      <w:r>
        <w:t xml:space="preserve"> </w:t>
      </w:r>
      <w:r>
        <w:t xml:space="preserve">involves navigating a complex linguistic landscape. Code-switching—a practice where speakers alternate between two or more languages within a conversation—is common in daily life and has become a staple in contemporary theatre here. The</w:t>
      </w:r>
      <w:r>
        <w:t xml:space="preserve"> </w:t>
      </w:r>
      <w:r>
        <w:rPr>
          <w:bCs/>
          <w:b/>
        </w:rPr>
        <w:t xml:space="preserve">Actor</w:t>
      </w:r>
      <w:r>
        <w:t xml:space="preserve"> </w:t>
      </w:r>
      <w:r>
        <w:t xml:space="preserve">must be fluent not only in standard English, which is the lingua franca, but also in Singlish (Singapore Colloquial English), Mandarin dialects, Malay, and Tamil.</w:t>
      </w:r>
    </w:p>
    <w:p>
      <w:pPr>
        <w:pStyle w:val="BodyText"/>
      </w:pPr>
      <w:r>
        <w:t xml:space="preserve">This linguistic versatility allows the</w:t>
      </w:r>
      <w:r>
        <w:t xml:space="preserve"> </w:t>
      </w:r>
      <w:r>
        <w:rPr>
          <w:bCs/>
          <w:b/>
        </w:rPr>
        <w:t xml:space="preserve">Singapore Singapore theatre to explore themes of identity fragmentation and integration. For instance plays like those by Kuo Pao Kun or contemporary works by The Theatre Practice demonstrate how the</w:t>
      </w:r>
      <w:r>
        <w:rPr>
          <w:bCs/>
          <w:b/>
        </w:rPr>
        <w:t xml:space="preserve"> </w:t>
      </w:r>
      <w:r>
        <w:rPr>
          <w:bCs/>
          <w:b/>
          <w:bCs/>
          <w:b/>
        </w:rPr>
        <w:t xml:space="preserve">Actor</w:t>
      </w:r>
      <w:r>
        <w:rPr>
          <w:bCs/>
          <w:b/>
        </w:rPr>
        <w:t xml:space="preserve">Actor</w:t>
      </w:r>
      <w:r>
        <w:t xml:space="preserve">Actor</w:t>
      </w:r>
    </w:p>
    <w:bookmarkEnd w:id="21"/>
    <w:bookmarkStart w:id="22" w:name="Xa89289b04a0dd84e2022a6db0431a7d61f5f590"/>
    <w:p>
      <w:pPr>
        <w:pStyle w:val="Heading2"/>
      </w:pPr>
      <w:r>
        <w:t xml:space="preserve">IV. Economic Realities and Professionalization</w:t>
      </w:r>
    </w:p>
    <w:p>
      <w:pPr>
        <w:pStyle w:val="FirstParagraph"/>
      </w:pPr>
      <w:r>
        <w:t xml:space="preserve">The career trajectory of an</w:t>
      </w:r>
    </w:p>
    <w:p>
      <w:pPr>
        <w:pStyle w:val="BodyText"/>
      </w:pPr>
      <w:r>
        <w:t xml:space="preserve">Action in Singapore Singapore is distinct from traditional Western models due to economic factors. Full-time acting positions are scarce, leading many practitioners to adopt a "portfolio career," combining teaching, directing, corporate training with stage work This precariousness has instilled a strong sense of entrepreneurial spirit within the</w:t>
      </w:r>
    </w:p>
    <w:p>
      <w:pPr>
        <w:pStyle w:val="BodyText"/>
      </w:pPr>
      <w:r>
        <w:t xml:space="preserve">Actor community. They are not only artists but also producers, marketers and grant writers.</w:t>
      </w:r>
    </w:p>
    <w:p>
      <w:pPr>
        <w:pStyle w:val="BodyText"/>
      </w:pPr>
      <w:r>
        <w:t xml:space="preserve">This professional adaptability has strengthened the resilience of the theatre scene in</w:t>
      </w:r>
    </w:p>
    <w:p>
      <w:pPr>
        <w:pStyle w:val="BodyText"/>
      </w:pPr>
      <w:r>
        <w:t xml:space="preserve">Singapore Singapore. Despite limited government funding for experimental or niche productions, dedicated troupes have sustained themselves through grassroots support and international collaborations. The</w:t>
      </w:r>
      <w:r>
        <w:t xml:space="preserve"> </w:t>
      </w:r>
      <w:r>
        <w:rPr>
          <w:bCs/>
          <w:b/>
        </w:rPr>
        <w:t xml:space="preserve">Actor</w:t>
      </w:r>
      <w:r>
        <w:t xml:space="preserve">Singapore Singapore theatre identity remains authentic and uncompromised by purely market-driven demands.</w:t>
      </w:r>
    </w:p>
    <w:bookmarkEnd w:id="22"/>
    <w:bookmarkStart w:id="23" w:name="X5543f091fa31f3fde2b5c5ef5354d0a177987b2"/>
    <w:p>
      <w:pPr>
        <w:pStyle w:val="Heading2"/>
      </w:pPr>
      <w:r>
        <w:t xml:space="preserve">V. Internationalization and Global Dialogue</w:t>
      </w:r>
    </w:p>
    <w:p>
      <w:pPr>
        <w:pStyle w:val="FirstParagraph"/>
      </w:pPr>
      <w:r>
        <w:t xml:space="preserve">In recent years, there has been a push to bring</w:t>
      </w:r>
    </w:p>
    <w:p>
      <w:pPr>
        <w:pStyle w:val="BodyText"/>
      </w:pPr>
      <w:r>
        <w:t xml:space="preserve">Singapore Singapore theatre to the global stage. Festivals such as the Esplanade Theatre Festival have invited international companies while showcasing local talent. For the</w:t>
      </w:r>
    </w:p>
    <w:p>
      <w:pPr>
        <w:pStyle w:val="BodyText"/>
      </w:pPr>
      <w:r>
        <w:t xml:space="preserve">Actor this globalization presents both opportunities and challenges There is pressure to universalize their performance styles so they resonate with foreign audiences yet retain enough local flavor to maintain cultural specificity.</w:t>
      </w:r>
    </w:p>
    <w:p>
      <w:pPr>
        <w:pStyle w:val="BodyText"/>
      </w:pPr>
      <w:r>
        <w:t xml:space="preserve">Successful</w:t>
      </w:r>
      <w:r>
        <w:t xml:space="preserve"> </w:t>
      </w:r>
      <w:r>
        <w:rPr>
          <w:bCs/>
          <w:b/>
        </w:rPr>
        <w:t xml:space="preserve">Singapore Singapore ActorsSingapore Singapore</w:t>
      </w:r>
      <w:r>
        <w:t xml:space="preserve">, positioning it not just as an economic hub but as a creative center in Asia.</w:t>
      </w:r>
    </w:p>
    <w:bookmarkEnd w:id="23"/>
    <w:bookmarkStart w:id="24" w:name="vi.-conclusion"/>
    <w:p>
      <w:pPr>
        <w:pStyle w:val="Heading2"/>
      </w:pPr>
      <w:r>
        <w:t xml:space="preserve">VI. Conclusion</w:t>
      </w:r>
    </w:p>
    <w:p>
      <w:pPr>
        <w:pStyle w:val="FirstParagraph"/>
      </w:pPr>
      <w:r>
        <w:t xml:space="preserve">In conclusion, the role of the</w:t>
      </w:r>
    </w:p>
    <w:p>
      <w:pPr>
        <w:pStyle w:val="BodyText"/>
      </w:pPr>
      <w:r>
        <w:t xml:space="preserve">Action in contemporary</w:t>
      </w:r>
    </w:p>
    <w:p>
      <w:pPr>
        <w:pStyle w:val="BodyText"/>
      </w:pPr>
      <w:r>
        <w:t xml:space="preserve">Singapore Singapore is complex, dynamic and essential. They operate within a constrained yet vibrant ecosystem where regulation meets creativity, and where linguistic diversity drives artistic innovation. The</w:t>
      </w:r>
    </w:p>
    <w:p>
      <w:pPr>
        <w:pStyle w:val="BodyText"/>
      </w:pPr>
      <w:r>
        <w:t xml:space="preserve">Singapore Singapore theatre scene is defined by its ability to adapt to political and economic shifts while maintaining a core commitment to cultural truth-telling.</w:t>
      </w:r>
    </w:p>
    <w:p>
      <w:pPr>
        <w:pStyle w:val="BodyText"/>
      </w:pPr>
      <w:r>
        <w:t xml:space="preserve">The</w:t>
      </w:r>
    </w:p>
    <w:p>
      <w:pPr>
        <w:pStyle w:val="BodyText"/>
      </w:pPr>
      <w:r>
        <w:t xml:space="preserve">Action in this context is not merely an entertainer but a social commentator, a cultural bridge-builder and a professional survivor. As the nation continues to evolve, the</w:t>
      </w:r>
    </w:p>
    <w:p>
      <w:pPr>
        <w:pStyle w:val="BodyText"/>
      </w:pPr>
      <w:r>
        <w:t xml:space="preserve">Action will likely face new challenges regarding digital media consumption and changing audience demographics. However their capacity for resilience and adaptability suggests that theatre in</w:t>
      </w:r>
    </w:p>
    <w:p>
      <w:pPr>
        <w:pStyle w:val="BodyText"/>
      </w:pPr>
      <w:r>
        <w:t xml:space="preserve">Singapore Singapore will remain a vital force in shaping national identity. Future studies should focus on the impact of digital platforms on theatrical performance and how emerging technologies might redefine the physical presence of the</w:t>
      </w:r>
    </w:p>
    <w:p>
      <w:pPr>
        <w:pStyle w:val="BodyText"/>
      </w:pPr>
      <w:r>
        <w:t xml:space="preserve">Action</w:t>
      </w:r>
    </w:p>
    <w:p>
      <w:pPr>
        <w:pStyle w:val="BodyText"/>
      </w:pPr>
      <w:r>
        <w:t xml:space="preserve">Ultimately, to study acting in this region is to study the soul of a modern city-state. The</w:t>
      </w:r>
    </w:p>
    <w:p>
      <w:pPr>
        <w:pStyle w:val="BodyText"/>
      </w:pPr>
      <w:r>
        <w:t xml:space="preserve">Singapore Singapore stage reflects its people’s hopes fears and aspirations making the work of every individual performer significant to the collective narrative.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Actor in Contemporary Singapore</dc:title>
  <dc:creator/>
  <dc:language>en</dc:language>
  <cp:keywords/>
  <dcterms:created xsi:type="dcterms:W3CDTF">2026-07-29T19:03:13Z</dcterms:created>
  <dcterms:modified xsi:type="dcterms:W3CDTF">2026-07-29T19:03:13Z</dcterms:modified>
</cp:coreProperties>
</file>

<file path=docProps/custom.xml><?xml version="1.0" encoding="utf-8"?>
<Properties xmlns="http://schemas.openxmlformats.org/officeDocument/2006/custom-properties" xmlns:vt="http://schemas.openxmlformats.org/officeDocument/2006/docPropsVTypes"/>
</file>