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0" w:name="X29a27200ff982eaaa8bfe30da04441b50c65ba9"/>
    <w:p>
      <w:pPr>
        <w:pStyle w:val="Heading1"/>
      </w:pPr>
      <w:r>
        <w:t xml:space="preserve">Aerospace Engineering in the Himalayas:</w:t>
      </w:r>
      <w:r>
        <w:br/>
      </w:r>
      <w:r>
        <w:t xml:space="preserve">Analyzing the Emerging Landscape in Nepal, Kathmandu</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Engineering &amp; Development Studies</w:t>
      </w:r>
    </w:p>
    <w:bookmarkEnd w:id="20"/>
    <w:bookmarkStart w:id="21" w:name="i.-introduction"/>
    <w:p>
      <w:pPr>
        <w:pStyle w:val="Heading1"/>
      </w:pPr>
      <w:r>
        <w:t xml:space="preserve">I. Introduction</w:t>
      </w:r>
    </w:p>
    <w:p>
      <w:pPr>
        <w:pStyle w:val="FirstParagraph"/>
      </w:pPr>
      <w:r>
        <w:t xml:space="preserve">Aerospace engineering is traditionally associated with major global powers such as the United States, China, Russia, and various European nations. These countries possess vast infrastructural capabilities, including launch pads, wind tunnels, and extensive research and development facilities dedicated to aviation and space exploration. However the narrative of aerospace engineering is slowly expanding beyond these traditional hubs. In recent years a significant shift has been observed in South Asia particularly within Nepal Kathmandu where the demand for aerospace expertise is growing due to geographic necessity technological advancement and economic diversification.</w:t>
      </w:r>
    </w:p>
    <w:p>
      <w:pPr>
        <w:pStyle w:val="BodyText"/>
      </w:pPr>
      <w:r>
        <w:t xml:space="preserve">This term paper aims to explore the current state of Aerospace Engineer roles and responsibilities within the context of Nepal Kathmandu. It examines how the unique topographical challenges of Nepal are driving innovation in aviation, how urban development in Kathmandu necessitates advanced aerospace solutions for transport and surveillance, and what future prospects exist for aspiring Aerospace Engineer professionals in this region. The central thesis is that while Nepal may not yet be a global leader in space exploration the concept of an Aerospace Engineer is becoming increasingly vital for national security environmental monitoring disaster management and economic growth.</w:t>
      </w:r>
    </w:p>
    <w:bookmarkEnd w:id="21"/>
    <w:bookmarkStart w:id="22" w:name="Xefaa270775835d87e15e830ddfc42773aed9812"/>
    <w:p>
      <w:pPr>
        <w:pStyle w:val="Heading1"/>
      </w:pPr>
      <w:r>
        <w:t xml:space="preserve">II. The Unique Geographical Context of Nepal, Kathmandu</w:t>
      </w:r>
    </w:p>
    <w:p>
      <w:pPr>
        <w:pStyle w:val="FirstParagraph"/>
      </w:pPr>
      <w:r>
        <w:t xml:space="preserve">Nepal is home to the highest peak on Earth Mount Everest and possesses some of the most rugged terrain in the world. For decades this geography has made connectivity a primary challenge for both commerce and humanitarian aid. The capital city Kathmandu sits in a high-altitude valley surrounded by steep mountains which often results in severe air pollution and difficult transportation networks.</w:t>
      </w:r>
    </w:p>
    <w:p>
      <w:pPr>
        <w:pStyle w:val="BodyText"/>
      </w:pPr>
      <w:r>
        <w:t xml:space="preserve">In such an environment traditional civil engineering is not always sufficient to solve logistical problems. This creates a niche for Aerospace Engineer skills to be applied to non-traditional areas. For instance, the design and operation of Unmanned Aerial Vehicles (UAVs) or drones have become crucial for delivering medical supplies to remote villages that are inaccessible by road. An Aerospace Engineer in Nepal Kathmandu must understand aerodynamics not just for commercial jets but also for small, efficient drones capable of operating in high-altitude, low-density air conditions.</w:t>
      </w:r>
    </w:p>
    <w:bookmarkEnd w:id="22"/>
    <w:bookmarkStart w:id="23" w:name="X7f4844e90fde3cd8a7b6f92a11c2a7caf6bb0c0"/>
    <w:p>
      <w:pPr>
        <w:pStyle w:val="Heading1"/>
      </w:pPr>
      <w:r>
        <w:t xml:space="preserve">III. The Role of the Aerospace Engineer in Regional Aviation</w:t>
      </w:r>
    </w:p>
    <w:p>
      <w:pPr>
        <w:pStyle w:val="FirstParagraph"/>
      </w:pPr>
      <w:r>
        <w:t xml:space="preserve">The primary application of aerospace engineering principles in Nepal today is within the civil aviation sector. With over twenty domestic airports scattered across difficult terrain many equipped with only basic instrumentation, the safety and efficiency of flight operations are paramount. An Aerospace Engineer working in this sector is responsible for maintaining aircraft structures ensuring engine performance meets high-altitude requirements and analyzing flight data to improve safety protocols.</w:t>
      </w:r>
    </w:p>
    <w:p>
      <w:pPr>
        <w:pStyle w:val="BodyText"/>
      </w:pPr>
      <w:r>
        <w:t xml:space="preserve">In Nepal Kathmandu specifically, the Tribhuvan International Airport serves as the gateway for international travel. As passenger numbers increase there is a growing need for engineers who can manage air traffic flow optimize runway usage and ensure that aircraft landing gear systems are robust enough for frequent operations in variable weather conditions. Furthermore with the increasing frequency of landslides and unpredictable weather patterns due to climate change, Aerospace Engineer professionals are tasked with integrating real-time meteorological data into flight planning software to mitigate risks.</w:t>
      </w:r>
    </w:p>
    <w:bookmarkEnd w:id="23"/>
    <w:bookmarkStart w:id="24" w:name="X4303f952cd4b11ed72780176f49ab594c738ac3"/>
    <w:p>
      <w:pPr>
        <w:pStyle w:val="Heading1"/>
      </w:pPr>
      <w:r>
        <w:t xml:space="preserve">IV. Emerging Technologies: Drones and Satellite Data</w:t>
      </w:r>
    </w:p>
    <w:p>
      <w:pPr>
        <w:pStyle w:val="FirstParagraph"/>
      </w:pPr>
      <w:r>
        <w:t xml:space="preserve">Aerospace engineering is no longer limited to piloted aircraft. The rise of drone technology has opened a new frontier for engineers in Nepal Kathmandu. Government agencies and private companies alike are utilizing UAVs for mapping the Himalayas monitoring glacial lakes to prevent outburst floods, and conducting agricultural surveys. This requires Aerospace Engineer expertise in control systems propulsion, and sensor integration.</w:t>
      </w:r>
    </w:p>
    <w:p>
      <w:pPr>
        <w:pStyle w:val="BodyText"/>
      </w:pPr>
      <w:r>
        <w:t xml:space="preserve">Additionally satellite imagery analysis is becoming a critical tool for urban planning in Kathmandu. As the city expands rapidly often without adequate infrastructure planning, Aerospace Engineers with knowledge of remote sensing can help map urban sprawl identify flood-prone areas and design more resilient infrastructure. This interdisciplinary approach blends aerospace technology with civil engineering and environmental science, highlighting the versatility required of modern engineers in developing nations.</w:t>
      </w:r>
    </w:p>
    <w:bookmarkEnd w:id="24"/>
    <w:bookmarkStart w:id="25" w:name="v.-challenges-and-future-prospects"/>
    <w:p>
      <w:pPr>
        <w:pStyle w:val="Heading1"/>
      </w:pPr>
      <w:r>
        <w:t xml:space="preserve">V. Challenges and Future Prospects</w:t>
      </w:r>
    </w:p>
    <w:p>
      <w:pPr>
        <w:pStyle w:val="FirstParagraph"/>
      </w:pPr>
      <w:r>
        <w:t xml:space="preserve">Despite the growing interest Aerospace Engineer roles in Nepal face significant hurdles. There is a lack of specialized universities offering dedicated degrees in Aerospace Engineering forcing many professionals to study abroad or rely on mechanical and civil engineering backgrounds with self-taught aerospace knowledge. Consequently there is a brain drain where talented engineers seek opportunities abroad where the infrastructure for testing and innovation is more advanced.</w:t>
      </w:r>
    </w:p>
    <w:p>
      <w:pPr>
        <w:pStyle w:val="BodyText"/>
      </w:pPr>
      <w:r>
        <w:t xml:space="preserve">To address this Nepal Kathmandu must invest in higher education curriculum updates that include aerodynamics, propulsion, and flight mechanics. Collaborations with international aerospace institutions can help bridge the knowledge gap. Moreover the government needs to establish regulatory frameworks that encourage private sector investment in aerospace technology startups. If these steps are taken Nepal can transition from merely importing aviation solutions to developing indigenous technologies tailored for Himalayan conditions.</w:t>
      </w:r>
    </w:p>
    <w:bookmarkEnd w:id="25"/>
    <w:bookmarkStart w:id="26" w:name="vi.-conclusion"/>
    <w:p>
      <w:pPr>
        <w:pStyle w:val="Heading1"/>
      </w:pPr>
      <w:r>
        <w:t xml:space="preserve">VI. Conclusion</w:t>
      </w:r>
    </w:p>
    <w:p>
      <w:pPr>
        <w:pStyle w:val="FirstParagraph"/>
      </w:pPr>
      <w:r>
        <w:t xml:space="preserve">The role of an Aerospace Engineer is evolving rapidly within the unique context of Nepal Kathmandu. While the country may not yet launch satellites or build commercial airliners it relies heavily on aerospace principles for survival and development. From managing complex domestic flight operations in challenging terrain to utilizing drones for disaster relief and environmental monitoring, Aerospace Engineers are indispensable assets.</w:t>
      </w:r>
    </w:p>
    <w:p>
      <w:pPr>
        <w:pStyle w:val="BodyText"/>
      </w:pPr>
      <w:r>
        <w:t xml:space="preserve">As Nepal continues to develop its infrastructure and embrace digital transformation the demand for skilled Aerospace Engineer professionals will only grow. By recognizing the strategic importance of aerospace technology not just for exploration but for everyday problem-solving Nepal can foster a new generation of engineers who are capable of turning geographical constraints into opportunities. The future of Aerospace Engineering in Nepal Kathmandu lies in adaptation innovation and sustained investment in human capital.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Future of Aerospace Engineering in Nepal, Kathmandu</dc:title>
  <dc:creator/>
  <cp:keywords/>
  <dcterms:created xsi:type="dcterms:W3CDTF">2026-07-29T11:15:16Z</dcterms:created>
  <dcterms:modified xsi:type="dcterms:W3CDTF">2026-07-29T11:15:16Z</dcterms:modified>
</cp:coreProperties>
</file>

<file path=docProps/custom.xml><?xml version="1.0" encoding="utf-8"?>
<Properties xmlns="http://schemas.openxmlformats.org/officeDocument/2006/custom-properties" xmlns:vt="http://schemas.openxmlformats.org/officeDocument/2006/docPropsVTypes"/>
</file>