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b47ce2f3828c4bec45dfb5422f1a769afbd85"/>
    <w:p>
      <w:pPr>
        <w:pStyle w:val="Heading1"/>
      </w:pPr>
      <w:r>
        <w:t xml:space="preserve">The Evolving Role of the Architect in Sri Lanka Colombo</w:t>
      </w:r>
    </w:p>
    <w:p>
      <w:pPr>
        <w:pStyle w:val="FirstParagraph"/>
      </w:pPr>
      <w:r>
        <w:t xml:space="preserve">A Term Paper on Urban Development, Cultural Heritage, and Modern Sustainability Challenges</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Advanced Architectural Design and Urban Planning</w:t>
      </w:r>
    </w:p>
    <w:bookmarkEnd w:id="20"/>
    <w:bookmarkStart w:id="26" w:name="Xd0bb26659cff47455638eed0d1c4b245ec44994"/>
    <w:p>
      <w:pPr>
        <w:pStyle w:val="Heading1"/>
      </w:pPr>
      <w:r>
        <w:t xml:space="preserve">I. Introduction: The Context of Sri Lanka Colombo</w:t>
      </w:r>
    </w:p>
    <w:p>
      <w:pPr>
        <w:pStyle w:val="FirstParagraph"/>
      </w:pPr>
      <w:r>
        <w:t xml:space="preserve">In the dynamic urban landscape of</w:t>
      </w:r>
      <w:r>
        <w:t xml:space="preserve"> </w:t>
      </w:r>
      <w:r>
        <w:rPr>
          <w:bCs/>
          <w:b/>
        </w:rPr>
        <w:t xml:space="preserve">Sri Lanka Colombo</w:t>
      </w:r>
      <w:r>
        <w:t xml:space="preserve">, architecture serves not merely as a shelter but as a profound reflection of societal evolution, historical continuity, and future aspirations. As the commercial capital and primary gateway to the island nation,</w:t>
      </w:r>
      <w:r>
        <w:t xml:space="preserve"> </w:t>
      </w:r>
      <w:r>
        <w:rPr>
          <w:bCs/>
          <w:b/>
        </w:rPr>
        <w:t xml:space="preserve">Sri Lanka Colombo</w:t>
      </w:r>
      <w:r>
        <w:t xml:space="preserve"> </w:t>
      </w:r>
      <w:r>
        <w:t xml:space="preserve">presents a unique case study for architectural analysis. It is a city where colonial remnants coexist with hyper-modern skyscrapers, creating a complex spatial dialogue that demands thoughtful intervention. This term paper explores the critical role of the</w:t>
      </w:r>
      <w:r>
        <w:t xml:space="preserve"> </w:t>
      </w:r>
      <w:r>
        <w:rPr>
          <w:bCs/>
          <w:b/>
        </w:rPr>
        <w:t xml:space="preserve">Architect</w:t>
      </w:r>
      <w:r>
        <w:t xml:space="preserve"> </w:t>
      </w:r>
      <w:r>
        <w:t xml:space="preserve">in navigating this intricate environment. The</w:t>
      </w:r>
      <w:r>
        <w:t xml:space="preserve"> </w:t>
      </w:r>
      <w:r>
        <w:rPr>
          <w:bCs/>
          <w:b/>
        </w:rPr>
        <w:t xml:space="preserve">Architect</w:t>
      </w:r>
      <w:r>
        <w:t xml:space="preserve"> </w:t>
      </w:r>
      <w:r>
        <w:t xml:space="preserve">in this context is tasked with balancing rapid urbanization pressures with the preservation of cultural identity and environmental sustainability. As we delve into the specific challenges and opportunities within</w:t>
      </w:r>
      <w:r>
        <w:t xml:space="preserve"> </w:t>
      </w:r>
      <w:r>
        <w:rPr>
          <w:bCs/>
          <w:b/>
        </w:rPr>
        <w:t xml:space="preserve">Sri Lanka Colombo</w:t>
      </w:r>
      <w:r>
        <w:t xml:space="preserve">, it becomes evident that contemporary architectural practice here is defined by a tension between global modernity and local vernacular traditions.</w:t>
      </w:r>
    </w:p>
    <w:bookmarkStart w:id="21" w:name="X977b12f36729069a6b085ee56c43949f3f31031"/>
    <w:p>
      <w:pPr>
        <w:pStyle w:val="Heading2"/>
      </w:pPr>
      <w:r>
        <w:t xml:space="preserve">II. Historical Layers: Colonial Legacy vs. Modern Identity</w:t>
      </w:r>
    </w:p>
    <w:p>
      <w:pPr>
        <w:pStyle w:val="FirstParagraph"/>
      </w:pPr>
      <w:r>
        <w:t xml:space="preserve">The built environment of</w:t>
      </w:r>
      <w:r>
        <w:t xml:space="preserve"> </w:t>
      </w:r>
      <w:r>
        <w:rPr>
          <w:bCs/>
          <w:b/>
        </w:rPr>
        <w:t xml:space="preserve">Sri Lanka Colombo</w:t>
      </w:r>
      <w:r>
        <w:t xml:space="preserve"> </w:t>
      </w:r>
      <w:r>
        <w:t xml:space="preserve">is deeply stratified with history. The city retains significant structures from the Portuguese, Dutch, and British colonial periods, characterized by wide boulevards, neoclassical facades, and tropical adaptations such as high ceilings and large verandas. For the modern</w:t>
      </w:r>
      <w:r>
        <w:t xml:space="preserve"> </w:t>
      </w:r>
      <w:r>
        <w:rPr>
          <w:bCs/>
          <w:b/>
        </w:rPr>
        <w:t xml:space="preserve">Architect</w:t>
      </w:r>
      <w:r>
        <w:t xml:space="preserve">, these historical layers present both a constraint and an inspiration. In many developments across</w:t>
      </w:r>
      <w:r>
        <w:t xml:space="preserve"> </w:t>
      </w:r>
      <w:r>
        <w:rPr>
          <w:bCs/>
          <w:b/>
        </w:rPr>
        <w:t xml:space="preserve">Sri Lanka Colombo</w:t>
      </w:r>
      <w:r>
        <w:t xml:space="preserve">, there is a noticeable trend toward gentrification that often overlooks the vernacular context, resulting in glass-box skyscrapers that lack climatic responsiveness.</w:t>
      </w:r>
      <w:r>
        <w:t xml:space="preserve"> </w:t>
      </w:r>
      <w:r>
        <w:t xml:space="preserve">However, progressive</w:t>
      </w:r>
      <w:r>
        <w:t xml:space="preserve"> </w:t>
      </w:r>
      <w:r>
        <w:rPr>
          <w:bCs/>
          <w:b/>
        </w:rPr>
        <w:t xml:space="preserve">Architect</w:t>
      </w:r>
      <w:r>
        <w:t xml:space="preserve"> </w:t>
      </w:r>
      <w:r>
        <w:t xml:space="preserve">firms are increasingly engaging with adaptive reuse strategies. By retrofitting heritage buildings in areas like Fort and Pettah, the</w:t>
      </w:r>
      <w:r>
        <w:t xml:space="preserve"> </w:t>
      </w:r>
      <w:r>
        <w:rPr>
          <w:bCs/>
          <w:b/>
        </w:rPr>
        <w:t xml:space="preserve">Architect</w:t>
      </w:r>
      <w:r>
        <w:t xml:space="preserve"> </w:t>
      </w:r>
      <w:r>
        <w:t xml:space="preserve">contributes to sustainable urban renewal while preserving the tangible memory of the city. This approach acknowledges that the identity of</w:t>
      </w:r>
      <w:r>
        <w:t xml:space="preserve"> </w:t>
      </w:r>
      <w:r>
        <w:rPr>
          <w:bCs/>
          <w:b/>
        </w:rPr>
        <w:t xml:space="preserve">Sri Lanka Colombo</w:t>
      </w:r>
      <w:r>
        <w:t xml:space="preserve"> </w:t>
      </w:r>
      <w:r>
        <w:t xml:space="preserve">is rooted in its historical narrative. The</w:t>
      </w:r>
      <w:r>
        <w:t xml:space="preserve"> </w:t>
      </w:r>
      <w:r>
        <w:rPr>
          <w:bCs/>
          <w:b/>
        </w:rPr>
        <w:t xml:space="preserve">Architect</w:t>
      </w:r>
      <w:r>
        <w:t xml:space="preserve"> </w:t>
      </w:r>
      <w:r>
        <w:t xml:space="preserve">must therefore possess a deep understanding of local construction techniques and materials, ensuring that new interventions do not erode but rather enhance the historical fabric. The role extends beyond aesthetics; it involves curating a sense of place that resonates with both local residents and international observers visiting</w:t>
      </w:r>
      <w:r>
        <w:t xml:space="preserve"> </w:t>
      </w:r>
      <w:r>
        <w:rPr>
          <w:bCs/>
          <w:b/>
        </w:rPr>
        <w:t xml:space="preserve">Sri Lanka Colombo</w:t>
      </w:r>
      <w:r>
        <w:t xml:space="preserve">.</w:t>
      </w:r>
    </w:p>
    <w:bookmarkEnd w:id="21"/>
    <w:bookmarkStart w:id="22" w:name="Xc1a48b528ecf0b33efcc39e6ffe568abed6de68"/>
    <w:p>
      <w:pPr>
        <w:pStyle w:val="Heading2"/>
      </w:pPr>
      <w:r>
        <w:t xml:space="preserve">III. Climate Responsiveness and Tropical Modernism</w:t>
      </w:r>
    </w:p>
    <w:p>
      <w:pPr>
        <w:pStyle w:val="FirstParagraph"/>
      </w:pPr>
      <w:r>
        <w:t xml:space="preserve">One of the most pressing responsibilities of an</w:t>
      </w:r>
      <w:r>
        <w:t xml:space="preserve"> </w:t>
      </w:r>
      <w:r>
        <w:rPr>
          <w:bCs/>
          <w:b/>
        </w:rPr>
        <w:t xml:space="preserve">Architect</w:t>
      </w:r>
      <w:r>
        <w:t xml:space="preserve"> </w:t>
      </w:r>
      <w:r>
        <w:t xml:space="preserve">working in</w:t>
      </w:r>
      <w:r>
        <w:t xml:space="preserve"> </w:t>
      </w:r>
      <w:r>
        <w:rPr>
          <w:bCs/>
          <w:b/>
        </w:rPr>
        <w:t xml:space="preserve">Sri Lanka Colombo</w:t>
      </w:r>
      <w:r>
        <w:t xml:space="preserve"> </w:t>
      </w:r>
      <w:r>
        <w:t xml:space="preserve">is addressing the tropical climate. The humid, hot, and monsoonal weather conditions necessitate designs that prioritize natural ventilation, shading, and rainwater management. Historically, Sri Lankan architecture excelled in passive cooling techniques; however, the rise of air-conditioned high-rises has led to increased energy consumption.</w:t>
      </w:r>
      <w:r>
        <w:t xml:space="preserve"> </w:t>
      </w:r>
      <w:r>
        <w:t xml:space="preserve">Contemporary</w:t>
      </w:r>
      <w:r>
        <w:t xml:space="preserve"> </w:t>
      </w:r>
      <w:r>
        <w:rPr>
          <w:bCs/>
          <w:b/>
        </w:rPr>
        <w:t xml:space="preserve">Architect</w:t>
      </w:r>
      <w:r>
        <w:t xml:space="preserve"> </w:t>
      </w:r>
      <w:r>
        <w:t xml:space="preserve">practices in</w:t>
      </w:r>
      <w:r>
        <w:t xml:space="preserve"> </w:t>
      </w:r>
      <w:r>
        <w:rPr>
          <w:bCs/>
          <w:b/>
        </w:rPr>
        <w:t xml:space="preserve">Sri Lanka Colombo</w:t>
      </w:r>
      <w:r>
        <w:t xml:space="preserve"> </w:t>
      </w:r>
      <w:r>
        <w:t xml:space="preserve">are witnessing a resurgence of "Tropical Modernism." This style adapts modernist principles to tropical contexts, using brise-soleils, cross-ventilation voids, and green roofs. The</w:t>
      </w:r>
      <w:r>
        <w:t xml:space="preserve"> </w:t>
      </w:r>
      <w:r>
        <w:rPr>
          <w:bCs/>
          <w:b/>
        </w:rPr>
        <w:t xml:space="preserve">Architect</w:t>
      </w:r>
      <w:r>
        <w:t xml:space="preserve"> </w:t>
      </w:r>
      <w:r>
        <w:t xml:space="preserve">acts as an environmental strategist here, designing buildings that breathe with the climate rather than fighting against it. In projects scattered across</w:t>
      </w:r>
      <w:r>
        <w:t xml:space="preserve"> </w:t>
      </w:r>
      <w:r>
        <w:rPr>
          <w:bCs/>
          <w:b/>
        </w:rPr>
        <w:t xml:space="preserve">Sri Lanka Colombo</w:t>
      </w:r>
      <w:r>
        <w:t xml:space="preserve">, we see a shift toward biophilic design, where integration with nature is not just aesthetic but functional for thermal comfort. This shift is crucial as the city grapples with heat island effects and rising energy costs. The</w:t>
      </w:r>
      <w:r>
        <w:t xml:space="preserve"> </w:t>
      </w:r>
      <w:r>
        <w:rPr>
          <w:bCs/>
          <w:b/>
        </w:rPr>
        <w:t xml:space="preserve">Architect</w:t>
      </w:r>
      <w:r>
        <w:t xml:space="preserve"> </w:t>
      </w:r>
      <w:r>
        <w:t xml:space="preserve">thus plays a pivotal role in reducing the carbon footprint of urban development, ensuring that growth does not come at the expense of environmental health.</w:t>
      </w:r>
    </w:p>
    <w:bookmarkEnd w:id="22"/>
    <w:bookmarkStart w:id="23" w:name="X2f1935c2a73042949e845533dfc888d63a9cf44"/>
    <w:p>
      <w:pPr>
        <w:pStyle w:val="Heading2"/>
      </w:pPr>
      <w:r>
        <w:t xml:space="preserve">IV. Urban Density and Infrastructure Challenges</w:t>
      </w:r>
    </w:p>
    <w:p>
      <w:pPr>
        <w:pStyle w:val="FirstParagraph"/>
      </w:pPr>
      <w:r>
        <w:t xml:space="preserve">&lt; strong&gt;Sri Lanka Colombo is experiencing rapid population growth and urban density increases, placing immense strain on existing infrastructure. Traffic congestion, waste management issues, and water scarcity are prevalent challenges that the</w:t>
      </w:r>
      <w:r>
        <w:t xml:space="preserve"> </w:t>
      </w:r>
      <w:r>
        <w:rPr>
          <w:bCs/>
          <w:b/>
        </w:rPr>
        <w:t xml:space="preserve">Architect</w:t>
      </w:r>
      <w:r>
        <w:t xml:space="preserve"> </w:t>
      </w:r>
      <w:r>
        <w:t xml:space="preserve">must address through holistic planning. The role of the</w:t>
      </w:r>
      <w:r>
        <w:t xml:space="preserve"> </w:t>
      </w:r>
      <w:r>
        <w:rPr>
          <w:bCs/>
          <w:b/>
        </w:rPr>
        <w:t xml:space="preserve">Architect</w:t>
      </w:r>
      <w:r>
        <w:t xml:space="preserve"> </w:t>
      </w:r>
      <w:r>
        <w:t xml:space="preserve">has expanded from designing individual buildings to engaging in master-planning for mixed-use developments that reduce dependency on private vehicles.</w:t>
      </w:r>
      <w:r>
        <w:t xml:space="preserve"> </w:t>
      </w:r>
      <w:r>
        <w:t xml:space="preserve">In new precincts being developed in &lt; strong&gt;Sri Lanka Colombo, such as the Port City project and various high-rise residential complexes, there is a critical need for integrated urban design. The</w:t>
      </w:r>
      <w:r>
        <w:t xml:space="preserve"> </w:t>
      </w:r>
      <w:r>
        <w:rPr>
          <w:bCs/>
          <w:b/>
        </w:rPr>
        <w:t xml:space="preserve">Architect</w:t>
      </w:r>
      <w:r>
        <w:t xml:space="preserve"> </w:t>
      </w:r>
      <w:r>
        <w:t xml:space="preserve">must collaborate with urban planners, engineers, and policymakers to create walkable neighborhoods with adequate green spaces. This requires a departure from isolated tower models toward community-centric designs that foster social interaction. Furthermore, the</w:t>
      </w:r>
      <w:r>
        <w:t xml:space="preserve"> </w:t>
      </w:r>
      <w:r>
        <w:rPr>
          <w:bCs/>
          <w:b/>
        </w:rPr>
        <w:t xml:space="preserve">Architect</w:t>
      </w:r>
      <w:r>
        <w:t xml:space="preserve"> </w:t>
      </w:r>
      <w:r>
        <w:t xml:space="preserve">must innovate in infrastructure solutions, such as implementing sustainable drainage systems (SuDS) to manage heavy monsoon rains common in &lt; strong&gt;Sri Lanka Colombo. By prioritizing resilience and connectivity, the</w:t>
      </w:r>
      <w:r>
        <w:t xml:space="preserve"> </w:t>
      </w:r>
      <w:r>
        <w:rPr>
          <w:bCs/>
          <w:b/>
        </w:rPr>
        <w:t xml:space="preserve">Architect</w:t>
      </w:r>
      <w:r>
        <w:t xml:space="preserve"> </w:t>
      </w:r>
      <w:r>
        <w:t xml:space="preserve">helps mitigate the negative impacts of urban density.</w:t>
      </w:r>
    </w:p>
    <w:bookmarkEnd w:id="23"/>
    <w:bookmarkStart w:id="24" w:name="X6618092e5ff44960b5e7f5d95c01ebf46ba9ac3"/>
    <w:p>
      <w:pPr>
        <w:pStyle w:val="Heading2"/>
      </w:pPr>
      <w:r>
        <w:t xml:space="preserve">V. Cultural Sensitivity and Social Inclusivity</w:t>
      </w:r>
    </w:p>
    <w:p>
      <w:pPr>
        <w:pStyle w:val="FirstParagraph"/>
      </w:pPr>
      <w:r>
        <w:t xml:space="preserve">Architecture is inherently social, and in a diverse multicultural society like</w:t>
      </w:r>
      <w:r>
        <w:t xml:space="preserve"> </w:t>
      </w:r>
      <w:r>
        <w:rPr>
          <w:bCs/>
          <w:b/>
        </w:rPr>
        <w:t xml:space="preserve">Sri Lanka Colombo</w:t>
      </w:r>
      <w:r>
        <w:t xml:space="preserve">, the</w:t>
      </w:r>
      <w:r>
        <w:t xml:space="preserve"> </w:t>
      </w:r>
      <w:r>
        <w:rPr>
          <w:bCs/>
          <w:b/>
        </w:rPr>
        <w:t xml:space="preserve">Architect must navigate complex social dynamics. The city is home to Sinhalese, Tamil, Muslim, Burgher, and various other communities. An inclusive architectural approach respects this diversity by creating spaces that are accessible and welcoming to all. For instance, public spaces in</w:t>
      </w:r>
      <w:r>
        <w:rPr>
          <w:bCs/>
          <w:b/>
        </w:rPr>
        <w:t xml:space="preserve"> </w:t>
      </w:r>
      <w:r>
        <w:rPr>
          <w:bCs/>
          <w:b/>
          <w:bCs/>
          <w:b/>
        </w:rPr>
        <w:t xml:space="preserve">Sri Lanka Colombo</w:t>
      </w:r>
      <w:r>
        <w:rPr>
          <w:bCs/>
          <w:b/>
        </w:rPr>
        <w:t xml:space="preserve"> </w:t>
      </w:r>
      <w:r>
        <w:rPr>
          <w:bCs/>
          <w:b/>
        </w:rPr>
        <w:t xml:space="preserve">should facilitate inter-community interaction while respecting religious and cultural sensitivities regarding prayer areas or specific spatial arrangements.</w:t>
      </w:r>
      <w:r>
        <w:rPr>
          <w:bCs/>
          <w:b/>
        </w:rPr>
        <w:t xml:space="preserve"> </w:t>
      </w:r>
      <w:r>
        <w:rPr>
          <w:bCs/>
          <w:b/>
        </w:rPr>
        <w:t xml:space="preserve">Moreover, the economic disparity visible in &lt; strong&gt;Sri Lanka Colombo necessitates that the</w:t>
      </w:r>
      <w:r>
        <w:rPr>
          <w:bCs/>
          <w:b/>
        </w:rPr>
        <w:t xml:space="preserve"> </w:t>
      </w:r>
      <w:r>
        <w:rPr>
          <w:bCs/>
          <w:b/>
          <w:bCs/>
          <w:b/>
        </w:rPr>
        <w:t xml:space="preserve">Architect considers affordable housing and public realm improvements. Often, high-end developments dominate the skyline, potentially leading to social exclusion. A responsible</w:t>
      </w:r>
      <w:r>
        <w:rPr>
          <w:bCs/>
          <w:b/>
          <w:bCs/>
          <w:b/>
        </w:rPr>
        <w:t xml:space="preserve"> </w:t>
      </w:r>
      <w:r>
        <w:rPr>
          <w:bCs/>
          <w:b/>
          <w:bCs/>
          <w:b/>
          <w:bCs/>
          <w:b/>
        </w:rPr>
        <w:t xml:space="preserve">Architect advocates for mixed-income housing models and invests in upgrading informal settlements without displacing residents. This socially conscious approach ensures that architectural progress benefits the broader society of &lt; strong&gt;Sri Lanka Colombo, fostering cohesion rather than fragmentation.</w:t>
      </w:r>
    </w:p>
    <w:bookmarkEnd w:id="24"/>
    <w:bookmarkStart w:id="25" w:name="vi.-conclusion-the-future-vision"/>
    <w:p>
      <w:pPr>
        <w:pStyle w:val="Heading2"/>
      </w:pPr>
      <w:r>
        <w:t xml:space="preserve">VI. Conclusion: The Future Vision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Sri Lanka Colombo</w:t>
      </w:r>
      <w:r>
        <w:t xml:space="preserve"> </w:t>
      </w:r>
      <w:r>
        <w:t xml:space="preserve">is multifaceted and increasingly critical. It requires a synthesis of historical awareness, environmental stewardship, technical innovation, and social empathy. As &lt; strong&gt;Sri Lanka Colombo continues to transform into a global business hub, the architectural narrative must be one that honors its past while innovating for a sustainable future. The</w:t>
      </w:r>
      <w:r>
        <w:t xml:space="preserve"> </w:t>
      </w:r>
      <w:r>
        <w:rPr>
          <w:bCs/>
          <w:b/>
        </w:rPr>
        <w:t xml:space="preserve">Architect</w:t>
      </w:r>
      <w:r>
        <w:t xml:space="preserve"> </w:t>
      </w:r>
      <w:r>
        <w:t xml:space="preserve">is not just a designer of buildings but a guardian of urban identity and environmental integrity.</w:t>
      </w:r>
      <w:r>
        <w:t xml:space="preserve"> </w:t>
      </w:r>
      <w:r>
        <w:t xml:space="preserve">To thrive in this context, the profession in &lt; strong&gt;Sri Lanka Colombo must embrace continuous learning, international collaboration, and local experimentation. By doing so, the</w:t>
      </w:r>
      <w:r>
        <w:t xml:space="preserve"> </w:t>
      </w:r>
      <w:r>
        <w:rPr>
          <w:bCs/>
          <w:b/>
        </w:rPr>
        <w:t xml:space="preserve">Architect</w:t>
      </w:r>
      <w:r>
        <w:t xml:space="preserve"> </w:t>
      </w:r>
      <w:r>
        <w:t xml:space="preserve">can ensure that the urban landscape remains vibrant, resilient, and culturally rich. The future of &lt; strong&gt;Sri Lanka Colombo depends on visionary leadership within the architectural community to create spaces that are not only visually striking but also functional, inclusive,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2026-07-29T10:32:37Z</dcterms:created>
  <dcterms:modified xsi:type="dcterms:W3CDTF">2026-07-29T10:32:37Z</dcterms:modified>
</cp:coreProperties>
</file>

<file path=docProps/custom.xml><?xml version="1.0" encoding="utf-8"?>
<Properties xmlns="http://schemas.openxmlformats.org/officeDocument/2006/custom-properties" xmlns:vt="http://schemas.openxmlformats.org/officeDocument/2006/docPropsVTypes"/>
</file>