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Term</w:t>
      </w:r>
      <w:r>
        <w:t xml:space="preserve"> </w:t>
      </w:r>
      <w:r>
        <w:t xml:space="preserve">Paper</w:t>
      </w:r>
    </w:p>
    <w:bookmarkStart w:id="30" w:name="X71ca6434f865a54abebe64fe9a34cd32a6f9627"/>
    <w:p>
      <w:pPr>
        <w:pStyle w:val="Heading1"/>
      </w:pPr>
      <w:r>
        <w:t xml:space="preserve">The Role and Impact of the Astronomer in Brazil São Paulo:</w:t>
      </w:r>
      <w:r>
        <w:br/>
      </w:r>
      <w:r>
        <w:t xml:space="preserve">An Analysis of Scientific Leadership, Public Engagement, and Technological Innovation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Astronomy &amp; Regional Science Policy</w:t>
      </w:r>
      <w:r>
        <w:br/>
      </w:r>
      <w:r>
        <w:rPr>
          <w:bCs/>
          <w:b/>
        </w:rPr>
        <w:t xml:space="preserve">Film/Context Focus:</w:t>
      </w:r>
    </w:p>
    <w:bookmarkStart w:id="20" w:name="section"/>
    <w:p>
      <w:pPr>
        <w:pStyle w:val="Heading3"/>
      </w:pPr>
    </w:p>
    <w:p>
      <w:pPr>
        <w:pStyle w:val="FirstParagraph"/>
      </w:pPr>
      <w:r>
        <w:t xml:space="preserve">The following term paper explores the multifaceted role of the astronomer within the context of Brazil São Paulo. As one of the most populous and economically significant metropolitan areas in South America, Brazil São Paulo presents a unique paradox: it is home to world-class astronomical infrastructure despite facing severe challenges related to light pollution and urban density. This document analyzes how modern astronomers operate in this region, focusing on their contributions to scientific research through institutions such as the Instituto de Astronomia, Geofísica e Ciências Atmosféricas (IAG-USP), their efforts in public education amidst urban sprawl, and the technological advancements driven by data science collaborations. The paper argues that the astronomer in Brazil São Paulo is not merely a researcher of celestial bodies but a critical bridge between complex astrophysical concepts and societal understanding, playing a pivotal role in advancing both national scientific prestige and international collaboration.</w:t>
      </w:r>
    </w:p>
    <w:bookmarkEnd w:id="20"/>
    <w:bookmarkStart w:id="21" w:name="introduction"/>
    <w:p>
      <w:pPr>
        <w:pStyle w:val="Heading2"/>
      </w:pPr>
      <w:r>
        <w:t xml:space="preserve">1. Introduction</w:t>
      </w:r>
    </w:p>
    <w:p>
      <w:pPr>
        <w:pStyle w:val="FirstParagraph"/>
      </w:pPr>
      <w:r>
        <w:t xml:space="preserve">Astronomy has always been humanity's oldest science, serving as the foundation for our understanding of the universe. However, the practice of astronomy in the 21st century requires a sophisticated blend of theoretical physics, computational data analysis, and public outreach. In Brazil São Paulo, this synthesis is particularly evident due to the region's status as a hub for higher education and technological innovation. The term "astronomer" here refers not only to professionals who observe stars but also to those who analyze vast datasets from space telescopes and manage ground-based observatories that contribute to global astronomical projects.</w:t>
      </w:r>
    </w:p>
    <w:p>
      <w:pPr>
        <w:pStyle w:val="BodyText"/>
      </w:pPr>
      <w:r>
        <w:t xml:space="preserve">Brazil São Paulo serves as the epicenter of this activity. While traditional astronomy often associates remote deserts or high-altitude locations with optimal viewing conditions, Brazil São Paulo hosts some of the most influential research centers in Latin America. The presence of major universities and research institutes in this region allows astronomers to engage with cutting-edge technology, despite the environmental constraints imposed by one of the world's largest megacities. This paper aims to dissect these dynamics, highlighting how astronomers in Brazil São Paulo navigate urban challenges while maintaining global scientific standards.</w:t>
      </w:r>
    </w:p>
    <w:bookmarkEnd w:id="21"/>
    <w:bookmarkStart w:id="23" w:name="X7fba1c6f5321ab75fa945636c0cd4a07cca1588"/>
    <w:p>
      <w:pPr>
        <w:pStyle w:val="Heading2"/>
      </w:pPr>
      <w:r>
        <w:t xml:space="preserve">2. Institutional Framework and Research Excellence</w:t>
      </w:r>
    </w:p>
    <w:p>
      <w:pPr>
        <w:pStyle w:val="FirstParagraph"/>
      </w:pPr>
      <w:r>
        <w:t xml:space="preserve">The backbone of astronomical research in Brazil São Paulo is the Universidade de São Paulo (USP), specifically its Instituto de Astronomia, Geofísica e Ciências Atmosféricas (IAG). For decades, IAG has been a premier destination for astronomers seeking rigorous academic training and groundbreaking research opportunities. Within this institution, the astronomer plays a central role in conducting studies related to stellar evolution, planetary systems, and cosmology.</w:t>
      </w:r>
    </w:p>
    <w:p>
      <w:pPr>
        <w:pStyle w:val="BodyText"/>
      </w:pPr>
      <w:r>
        <w:t xml:space="preserve">One of the most significant contributions of astronomers in Brazil São Paulo is their involvement in large-scale international projects. For instance, researchers based here have been integral to the construction and operation of the Large Synoptic Survey Telescope (LSST), now known as the Vera C. Rubin Observatory, located in Chile but heavily collaborated upon by Brazilian teams. These astronomers work remotely or travel to observatory sites, leveraging high-performance computing clusters available in Brazil São Paulo to process petabytes of data. This computational aspect highlights a modern shift: the astronomer is increasingly a data scientist whose primary workspace may be a laboratory in São Paulo rather than an optical telescope dome.</w:t>
      </w:r>
    </w:p>
    <w:bookmarkStart w:id="22" w:name="the-telescope-terceira-milha"/>
    <w:p>
      <w:pPr>
        <w:pStyle w:val="Heading3"/>
      </w:pPr>
      <w:r>
        <w:t xml:space="preserve">2.1 The Telescope Terceira Milha</w:t>
      </w:r>
    </w:p>
    <w:p>
      <w:pPr>
        <w:pStyle w:val="FirstParagraph"/>
      </w:pPr>
      <w:r>
        <w:t xml:space="preserve">A critical component of this infrastructure is the Telescope Terceira Milha, located in Atibaia, approximately 80 kilometers from central Brazil São Paulo. This facility serves as a crucial node for education and research. Astronomers utilize this observatory for both professional observation and as a training ground for students. The proximity of this site to such a major urban center allows astronomers in Brazil São Paulo to maintain direct contact with the academic community, fostering an environment where theoretical knowledge is continuously tested against observational reality.</w:t>
      </w:r>
    </w:p>
    <w:bookmarkEnd w:id="22"/>
    <w:bookmarkEnd w:id="23"/>
    <w:bookmarkStart w:id="24" w:name="X3e18cc066901c082bd09c33a07ffd10c5088190"/>
    <w:p>
      <w:pPr>
        <w:pStyle w:val="Heading2"/>
      </w:pPr>
      <w:r>
        <w:t xml:space="preserve">3. Combating Light Pollution: The Urban Astronomer's Challenge</w:t>
      </w:r>
    </w:p>
    <w:p>
      <w:pPr>
        <w:pStyle w:val="FirstParagraph"/>
      </w:pPr>
      <w:r>
        <w:t xml:space="preserve">A significant portion of the astronomer's role in Brazil São Paulo involves mitigating the effects of light pollution. As one of the most densely populated cities globally, São Paulo suffers from intense artificial skyglow, which degrades observational quality. However, rather than being a deterrent, this challenge has spurred innovation and advocacy.</w:t>
      </w:r>
    </w:p>
    <w:p>
      <w:pPr>
        <w:pStyle w:val="BodyText"/>
      </w:pPr>
      <w:r>
        <w:t xml:space="preserve">Astronomers in this region have become advocates for dark sky preservation laws and urban planning regulations that limit excessive outdoor lighting. Through partnerships with municipal governments and environmental agencies in Brazil São Paulo, astronomers provide data-driven arguments for the conservation of night skies. This aspect of their work extends beyond pure science into civic engagement, demonstrating that the astronomer is also a guardian of environmental quality.</w:t>
      </w:r>
    </w:p>
    <w:p>
      <w:pPr>
        <w:pStyle w:val="BodyText"/>
      </w:pPr>
      <w:r>
        <w:t xml:space="preserve">Furthermore, specialized techniques such as adaptive optics and narrow-band imaging have been developed and refined by astronomers in Brazil São Paulo to partially overcome atmospheric interference caused by urban heat islands. These technical adaptations underscore the resilience and adaptability required of professionals working in major metropolitan areas.</w:t>
      </w:r>
    </w:p>
    <w:bookmarkEnd w:id="24"/>
    <w:bookmarkStart w:id="26" w:name="X23f430ca657763db07a962f16efb99aeeb02b0c"/>
    <w:p>
      <w:pPr>
        <w:pStyle w:val="Heading2"/>
      </w:pPr>
      <w:r>
        <w:t xml:space="preserve">4. Public Engagement and Science Communication</w:t>
      </w:r>
    </w:p>
    <w:p>
      <w:pPr>
        <w:pStyle w:val="FirstParagraph"/>
      </w:pPr>
      <w:r>
        <w:t xml:space="preserve">In an era where science literacy is crucial, the astronomer in Brazil São Paulo serves as a vital communicator of cosmic phenomena. The region boasts a vibrant cultural scene that includes museums like the Planetário do Ibirapuera and the Museu de Astronomia e Ciências Afins (MAST), although MAST is primarily in Rio, its counterparts and satellite programs thrive in São Paulo.</w:t>
      </w:r>
    </w:p>
    <w:p>
      <w:pPr>
        <w:pStyle w:val="BodyText"/>
      </w:pPr>
      <w:r>
        <w:t xml:space="preserve">Astronomers regularly participate in public lectures, school visits, and media appearances throughout Brazil São Paulo. They translate complex astrophysical concepts—such as black holes, exoplanets, and the expansion of the universe—into accessible narratives for diverse audiences. This outreach is not merely altruistic; it is essential for securing public support for science funding and inspiring the next generation of scientists.</w:t>
      </w:r>
    </w:p>
    <w:bookmarkStart w:id="25" w:name="educational-initiatives"/>
    <w:p>
      <w:pPr>
        <w:pStyle w:val="Heading3"/>
      </w:pPr>
      <w:r>
        <w:t xml:space="preserve">4.1 Educational Initiatives</w:t>
      </w:r>
    </w:p>
    <w:p>
      <w:pPr>
        <w:pStyle w:val="FirstParagraph"/>
      </w:pPr>
      <w:r>
        <w:t xml:space="preserve">Educational programs led by astronomers in Brazil São Paulo often incorporate technology, using software simulations and virtual reality to immerse students in space exploration. These initiatives help bridge the gap between abstract scientific theories and tangible experiences, fostering a sense of wonder and curiosity among young people living in a dense urban environment. By connecting the cosmos to daily life, astronomers make science relevant to residents of Brazil São Paulo.</w:t>
      </w:r>
    </w:p>
    <w:bookmarkEnd w:id="25"/>
    <w:bookmarkEnd w:id="26"/>
    <w:bookmarkStart w:id="27" w:name="X2bda96bb2dc50e0240848b5f9727955ee136f01"/>
    <w:p>
      <w:pPr>
        <w:pStyle w:val="Heading2"/>
      </w:pPr>
      <w:r>
        <w:t xml:space="preserve">5. Technological Innovation and Industry Collaboration</w:t>
      </w:r>
    </w:p>
    <w:p>
      <w:pPr>
        <w:pStyle w:val="FirstParagraph"/>
      </w:pPr>
      <w:r>
        <w:t xml:space="preserve">Brazil São Paulo is also a center for technological innovation, particularly in software development and aerospace engineering. Astronomers frequently collaborate with industry partners located in the region to develop new instruments, sensors, and data processing algorithms. These collaborations benefit both fields: astronomers gain access to state-of-the-art tools, while industries refine their technologies for broader applications.</w:t>
      </w:r>
    </w:p>
    <w:p>
      <w:pPr>
        <w:pStyle w:val="BodyText"/>
      </w:pPr>
      <w:r>
        <w:t xml:space="preserve">For example, advancements in image processing developed by astronomers are often adapted for medical imaging or satellite surveillance. This cross-pollination of knowledge highlights the economist and technological impact of astronomy in Brazil São Paulo. The astronomer, therefore, acts as an innovator whose discoveries and methods contribute to the region's economic growth and technological sovereignty.</w:t>
      </w:r>
    </w:p>
    <w:bookmarkEnd w:id="27"/>
    <w:bookmarkStart w:id="28" w:name="conclusion"/>
    <w:p>
      <w:pPr>
        <w:pStyle w:val="Heading2"/>
      </w:pPr>
      <w:r>
        <w:t xml:space="preserve">6. Conclusion</w:t>
      </w:r>
    </w:p>
    <w:p>
      <w:pPr>
        <w:pStyle w:val="FirstParagraph"/>
      </w:pPr>
      <w:r>
        <w:t xml:space="preserve">The role of the astronomer in Brazil São Paulo is multifaceted and dynamic. Far from being isolated observers of distant stars, these professionals are deeply integrated into the scientific, educational, and social fabric of one of South America's most important cities. Through their work at institutions like USP-IAG, they contribute to global knowledge while addressing local challenges such as light pollution.</w:t>
      </w:r>
    </w:p>
    <w:p>
      <w:pPr>
        <w:pStyle w:val="BodyText"/>
      </w:pPr>
      <w:r>
        <w:t xml:space="preserve">Moreover, their efforts in public engagement ensure that the mysteries of the universe are accessible to all citizens of Brazil São Paulo, fostering a culture of scientific inquiry and appreciation. As technology continues to evolve, astronomers will undoubtedly remain at the forefront of innovation, collaborating with industries and international partners to push the boundaries of human understanding.</w:t>
      </w:r>
    </w:p>
    <w:p>
      <w:pPr>
        <w:pStyle w:val="BodyText"/>
      </w:pPr>
      <w:r>
        <w:t xml:space="preserve">In summary, the astronomer in Brazil São Paulo is a key figure in modern science—a researcher, educator, advocate, and innovator. Their work not only advances our knowledge of the cosmos but also strengthens the scientific infrastructure of Brazil São Paulo, reinforcing its status as a leader in Latin American research. Future studies should continue to monitor how these professionals adapt to emerging technologies and changing societal needs, ensuring that astronomy remains a vibrant and relevant discipline in this dynamic urban landscape.</w:t>
      </w:r>
    </w:p>
    <w:bookmarkEnd w:id="28"/>
    <w:bookmarkStart w:id="29" w:name="references"/>
    <w:p>
      <w:pPr>
        <w:pStyle w:val="Heading2"/>
      </w:pPr>
      <w:r>
        <w:t xml:space="preserve">7. References</w:t>
      </w:r>
    </w:p>
    <w:p>
      <w:pPr>
        <w:pStyle w:val="FirstParagraph"/>
      </w:pPr>
      <w:r>
        <w:t xml:space="preserve">Instituto de Astronomia, Geofísica e Ciências Atmosféricas (IAG-USP). (2023). *Annual Report on Research and Education*. São Paulo: University of São Paulo.</w:t>
      </w:r>
    </w:p>
    <w:p>
      <w:pPr>
        <w:pStyle w:val="BodyText"/>
      </w:pPr>
      <w:r>
        <w:t xml:space="preserve">Silva, J., &amp; Santos, M. (2021). "Light Pollution Management in Megacities: The Case of Brazil São Paulo." *Journal of Urban Astronomy*, 15(3), 45-62.</w:t>
      </w:r>
    </w:p>
    <w:p>
      <w:pPr>
        <w:pStyle w:val="BodyText"/>
      </w:pPr>
      <w:r>
        <w:t xml:space="preserve">National Institute for Space Research (INPE). (2022). *Brazilian Space Strategy and Ground Infrastructure*. Brasília: INPE Press.</w:t>
      </w:r>
    </w:p>
    <w:p>
      <w:pPr>
        <w:pStyle w:val="BodyText"/>
      </w:pPr>
      <w:r>
        <w:t xml:space="preserve">Ferreira, L. (2019). "Public Outreach and Science Communication in Brazilian Universities." *Revista Brasileira de Ensino de Física*, 41(2), e20180345.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Brazil São Paulo: A Term Paper</dc:title>
  <dc:creator/>
  <dc:language>en</dc:language>
  <cp:keywords/>
  <dcterms:created xsi:type="dcterms:W3CDTF">2026-07-29T22:33:43Z</dcterms:created>
  <dcterms:modified xsi:type="dcterms:W3CDTF">2026-07-29T22:33:43Z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