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Modern</w:t>
      </w:r>
      <w:r>
        <w:t xml:space="preserve"> </w:t>
      </w:r>
      <w:r>
        <w:t xml:space="preserve">Egypt</w:t>
      </w:r>
      <w:r>
        <w:t xml:space="preserve"> </w:t>
      </w:r>
      <w:r>
        <w:t xml:space="preserve">Cairo:</w:t>
      </w:r>
      <w:r>
        <w:t xml:space="preserve"> </w:t>
      </w:r>
      <w:r>
        <w:t xml:space="preserve">Bridging</w:t>
      </w:r>
      <w:r>
        <w:t xml:space="preserve"> </w:t>
      </w:r>
      <w:r>
        <w:t xml:space="preserve">Ancient</w:t>
      </w:r>
      <w:r>
        <w:t xml:space="preserve"> </w:t>
      </w:r>
      <w:r>
        <w:t xml:space="preserve">Heritage</w:t>
      </w:r>
      <w:r>
        <w:t xml:space="preserve"> </w:t>
      </w:r>
      <w:r>
        <w:t xml:space="preserve">and</w:t>
      </w:r>
      <w:r>
        <w:t xml:space="preserve"> </w:t>
      </w:r>
      <w:r>
        <w:t xml:space="preserve">Contemporary</w:t>
      </w:r>
      <w:r>
        <w:t xml:space="preserve"> </w:t>
      </w:r>
      <w:r>
        <w:t xml:space="preserve">Science</w:t>
      </w:r>
    </w:p>
    <w:bookmarkStart w:id="31" w:name="Xe0a07940f034069a85e4e9c5e07b4c3e5f3f7c2"/>
    <w:p>
      <w:pPr>
        <w:pStyle w:val="Heading1"/>
      </w:pPr>
      <w:r>
        <w:t xml:space="preserve">The Astronomer in Modern Egypt Cairo:</w:t>
      </w:r>
      <w:r>
        <w:br/>
      </w:r>
      <w:r>
        <w:t xml:space="preserve">Bridging Ancient Heritage and Contemporary Science</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Master of Science in Astronomy &amp; History of Science</w:t>
      </w:r>
      <w:r>
        <w:br/>
      </w:r>
      <w:r>
        <w:rPr>
          <w:bCs/>
          <w:b/>
        </w:rPr>
        <w:t xml:space="preserve">Institutional Context:</w:t>
      </w:r>
      <w:r>
        <w:t xml:space="preserve">Cairo, Egypt</w:t>
      </w:r>
    </w:p>
    <w:bookmarkStart w:id="20" w:name="abstract"/>
    <w:p>
      <w:pPr>
        <w:pStyle w:val="Heading3"/>
      </w:pPr>
      <w:r>
        <w:t xml:space="preserve">Abstract</w:t>
      </w:r>
    </w:p>
    <w:p>
      <w:pPr>
        <w:pStyle w:val="FirstParagraph"/>
      </w:pPr>
      <w:r>
        <w:t xml:space="preserve">This term paper explores the multifaceted role and significance of the modern Astronomer operating within the cultural and scientific landscape of Egypt Cairo. While Cairo is globally recognized as a custodian of ancient astronomical heritage, from the pyramids to early Islamic observatories, this document argues that contemporary astronomers in this region are pivotal in driving next-generation astrophysical research. By examining educational frameworks, observational challenges due to light pollution, international collaborations, and the pedagogical imperative of connecting STEM fields with historical legacy,this paper delineates how the Astronomer serves as both a scientific investigator and a cultural ambassador.</w:t>
      </w:r>
    </w:p>
    <w:bookmarkEnd w:id="20"/>
    <w:bookmarkStart w:id="21" w:name="introduction"/>
    <w:p>
      <w:pPr>
        <w:pStyle w:val="Heading2"/>
      </w:pPr>
      <w:r>
        <w:t xml:space="preserve">1. Introduction</w:t>
      </w:r>
    </w:p>
    <w:p>
      <w:pPr>
        <w:pStyle w:val="FirstParagraph"/>
      </w:pPr>
      <w:r>
        <w:t xml:space="preserve">The intersection of history and science is nowhere more palpable than in Egypt Cairo. For millennia, the skies above this metropolitan hub have guided navigation, dictated agricultural cycles, and inspired theological frameworks. The ancient Egyptians developed one of the earliest sophisticated astronomical systems, aligning their monumental architecture with stellar phenomena such as Sirius and Orion’s Belt. However, in the twenty-first century, the figure of the</w:t>
      </w:r>
      <w:r>
        <w:t xml:space="preserve"> </w:t>
      </w:r>
      <w:r>
        <w:rPr>
          <w:bCs/>
          <w:b/>
        </w:rPr>
        <w:t xml:space="preserve">Astronomer</w:t>
      </w:r>
      <w:r>
        <w:t xml:space="preserve"> </w:t>
      </w:r>
      <w:r>
        <w:t xml:space="preserve">has evolved from a priestly or calendrical functionary to a highly specialized scientist utilizing advanced telescopes and computational models.</w:t>
      </w:r>
    </w:p>
    <w:p>
      <w:pPr>
        <w:pStyle w:val="BodyText"/>
      </w:pPr>
      <w:r>
        <w:t xml:space="preserve">This term paper posits that for an</w:t>
      </w:r>
      <w:r>
        <w:t xml:space="preserve"> </w:t>
      </w:r>
      <w:r>
        <w:rPr>
          <w:bCs/>
          <w:b/>
        </w:rPr>
        <w:t xml:space="preserve">Astronomer</w:t>
      </w:r>
      <w:r>
        <w:t xml:space="preserve"> </w:t>
      </w:r>
      <w:r>
        <w:t xml:space="preserve">based in Egypt Cairo today, the role is dualistic. On one hand, they are engaged in rigorous academic research contributing to global astrophysics; on the other, they are tasked with preserving and revitalizing a scientific heritage that originated thousands of years ago within this specific geographic locale. The city itself, with its dense urban sprawl and unique atmospheric conditions, presents both distinct challenges and opportunities for astronomical observation.</w:t>
      </w:r>
    </w:p>
    <w:bookmarkEnd w:id="21"/>
    <w:bookmarkStart w:id="22" w:name="X872f295336949fec70034fb9319ee1726e30805"/>
    <w:p>
      <w:pPr>
        <w:pStyle w:val="Heading2"/>
      </w:pPr>
      <w:r>
        <w:t xml:space="preserve">2. Historical Context: From Ancient Skywatchers to Modern Observatories</w:t>
      </w:r>
    </w:p>
    <w:p>
      <w:pPr>
        <w:pStyle w:val="FirstParagraph"/>
      </w:pPr>
      <w:r>
        <w:t xml:space="preserve">To understand the modern position of the Astronomer in Egypt Cairo, one must first acknowledge the deep historical roots that define their professional identity. The ancient Egyptians were keen observers of the heavens, utilizing sidereal calendars and understanding precession. Later, during the Islamic Golden Age, cities within Egypt became hubs for astronomical calculation and instrument making.</w:t>
      </w:r>
    </w:p>
    <w:p>
      <w:pPr>
        <w:pStyle w:val="BodyText"/>
      </w:pPr>
      <w:r>
        <w:t xml:space="preserve">In contemporary Egypt Cairo, this legacy is institutionalized through facilities such as the National Institute of Astronomy and Geophysics (NIAG) in Helwan. The modern Astronomer does not work in a vacuum but stands on the shoulders of giants who calibrated timekeeping for pharaohs and constructed observatories for sultans. This historical weight provides a unique narrative framework for science communication, allowing the modern Astronomer to engage the public by linking contemporary discoveries—such as black hole imaging or exoplanet detection—to ancient marvels.</w:t>
      </w:r>
    </w:p>
    <w:bookmarkEnd w:id="22"/>
    <w:bookmarkStart w:id="23" w:name="X24d30d8fdc3e35e4b9b198af7e94837b3a6e0bc"/>
    <w:p>
      <w:pPr>
        <w:pStyle w:val="Heading2"/>
      </w:pPr>
      <w:r>
        <w:t xml:space="preserve">3. Scientific Challenges and Opportunities in Egypt Cairo</w:t>
      </w:r>
    </w:p>
    <w:p>
      <w:pPr>
        <w:pStyle w:val="FirstParagraph"/>
      </w:pPr>
      <w:r>
        <w:t xml:space="preserve">The urban environment of Egypt Cairo presents significant hurdles for ground-based astronomy. As a megacity with millions of inhabitants, light pollution is a severe issue, obscuring the night sky from the city center. Consequently, many Astronomers based in Egypt Cairo must rely on remote observing facilities located in darker sites across the Egyptian desert or collaborate with international networks to access telescopes abroad.</w:t>
      </w:r>
    </w:p>
    <w:p>
      <w:pPr>
        <w:pStyle w:val="BodyText"/>
      </w:pPr>
      <w:r>
        <w:t xml:space="preserve">However, this logistical challenge has spurred innovation. Astronomers in Cairo are increasingly leaders in data science and computational astrophysics. Since physical presence at the telescope is often not feasible daily, they excel in remote data analysis, algorithm development for image processing, and theoretical modeling. Furthermore, Egypt’s geographic latitude offers unique viewing opportunities for specific celestial events visible from the Northern Hemisphere but difficult to observe from higher latitudes in Europe or North America.</w:t>
      </w:r>
    </w:p>
    <w:bookmarkEnd w:id="23"/>
    <w:bookmarkStart w:id="26" w:name="education-and-public-engagement"/>
    <w:p>
      <w:pPr>
        <w:pStyle w:val="Heading2"/>
      </w:pPr>
      <w:r>
        <w:t xml:space="preserve">4. Education and Public Engagement</w:t>
      </w:r>
    </w:p>
    <w:p>
      <w:pPr>
        <w:pStyle w:val="FirstParagraph"/>
      </w:pPr>
      <w:r>
        <w:t xml:space="preserve">A critical aspect of the modern Astronomer’s role in Egypt Cairo is education. There is a pressing need to inspire young students toward STEM (Science, Technology, Engineering, and Mathematics) careers. Given the high population density of Cairo, public engagement strategies must be robust and accessible.</w:t>
      </w:r>
    </w:p>
    <w:bookmarkStart w:id="24" w:name="the-planetarium-initiative"/>
    <w:p>
      <w:pPr>
        <w:pStyle w:val="Heading3"/>
      </w:pPr>
      <w:r>
        <w:t xml:space="preserve">4.1 The Planetarium Initiative</w:t>
      </w:r>
    </w:p>
    <w:p>
      <w:pPr>
        <w:pStyle w:val="FirstParagraph"/>
      </w:pPr>
      <w:r>
        <w:t xml:space="preserve">Astronomers frequently collaborate with planetariums in Cairo to create immersive educational experiences. By utilizing modern simulation software alongside historical astronomical instruments, these professionals can demonstrate the continuity of human curiosity about the universe. The Astronomer acts as a bridge, translating complex astrophysical concepts into language that resonates with students from diverse socioeconomic backgrounds.</w:t>
      </w:r>
    </w:p>
    <w:bookmarkEnd w:id="24"/>
    <w:bookmarkStart w:id="25" w:name="science-communication"/>
    <w:p>
      <w:pPr>
        <w:pStyle w:val="Heading3"/>
      </w:pPr>
      <w:r>
        <w:t xml:space="preserve">4.2 Science Communication</w:t>
      </w:r>
    </w:p>
    <w:p>
      <w:pPr>
        <w:pStyle w:val="FirstParagraph"/>
      </w:pPr>
      <w:r>
        <w:t xml:space="preserve">In an era of misinformation, the credibility of the Astronomer is vital. Through media appearances, social media outreach, and public lectures in Cairo’s academic circles and cultural centers, astronomers help demystify space exploration. They address common misconceptions about astrology versus astronomy and highlight Egypt’s contributions to global science.</w:t>
      </w:r>
    </w:p>
    <w:bookmarkEnd w:id="25"/>
    <w:bookmarkEnd w:id="26"/>
    <w:bookmarkStart w:id="27" w:name="Xff2210a006fa882425775d34f5e056c37df4707"/>
    <w:p>
      <w:pPr>
        <w:pStyle w:val="Heading2"/>
      </w:pPr>
      <w:r>
        <w:t xml:space="preserve">5. International Collaboration and Soft Power</w:t>
      </w:r>
    </w:p>
    <w:p>
      <w:pPr>
        <w:pStyle w:val="FirstParagraph"/>
      </w:pPr>
      <w:r>
        <w:t xml:space="preserve">The field of astronomy is inherently global, requiring cooperation across borders. Astronomers in Egypt Cairo serve as key nodes in international consortia such as the European Southern Observatory (ESO) collaborations or NASA-funded projects. These partnerships elevate Egypt’s status on the global scientific stage.</w:t>
      </w:r>
    </w:p>
    <w:p>
      <w:pPr>
        <w:pStyle w:val="BodyText"/>
      </w:pPr>
      <w:r>
        <w:t xml:space="preserve">Moreover, this collaboration serves as a form of diplomatic soft power. By hosting workshops, summer schools for young scientists from Africa and the Middle East, and participating in joint missions to Mars or beyond, Egyptian astronomers position Cairo as a regional hub for space science. This fosters talent retention and encourages international investment in local research infrastructure.</w:t>
      </w:r>
    </w:p>
    <w:bookmarkEnd w:id="27"/>
    <w:bookmarkStart w:id="28" w:name="the-future-of-astronomy-in-egypt"/>
    <w:p>
      <w:pPr>
        <w:pStyle w:val="Heading2"/>
      </w:pPr>
      <w:r>
        <w:t xml:space="preserve">6. The Future of Astronomy in Egypt</w:t>
      </w:r>
    </w:p>
    <w:p>
      <w:pPr>
        <w:pStyle w:val="FirstParagraph"/>
      </w:pPr>
      <w:r>
        <w:t xml:space="preserve">Looking forward, the trajectory for the Astronomer in Egypt Cairo is promising but requires sustained support. Initiatives to build larger telescopes on high-altitude sites outside the city, such as in Sinai or Upper Egypt, are under consideration. These projects would allow for more direct observational capabilities rather than solely relying on data analysis.</w:t>
      </w:r>
    </w:p>
    <w:p>
      <w:pPr>
        <w:pStyle w:val="BodyText"/>
      </w:pPr>
      <w:r>
        <w:t xml:space="preserve">Additionally, the integration of artificial intelligence into astronomical research offers new avenues for Egyptian scientists to compete globally without necessarily needing massive physical infrastructure. By focusing on algorithmic efficiency and big data management, Astronomers in Cairo can contribute significantly to projects like the Square Kilometre Array (SKA).</w:t>
      </w:r>
    </w:p>
    <w:bookmarkEnd w:id="28"/>
    <w:bookmarkStart w:id="29" w:name="conclusion"/>
    <w:p>
      <w:pPr>
        <w:pStyle w:val="Heading2"/>
      </w:pPr>
      <w:r>
        <w:t xml:space="preserve">7. Conclusion</w:t>
      </w:r>
    </w:p>
    <w:p>
      <w:pPr>
        <w:pStyle w:val="FirstParagraph"/>
      </w:pPr>
      <w:r>
        <w:t xml:space="preserve">In conclusion, the role of the Astronomer in Egypt Cairo is profoundly significant. It is not merely a job description but a continuation of a millennia-old tradition of skywatching adapted for the digital age. The modern Astronomer balances technical proficiency with cultural stewardship, addressing local educational needs while participating in global scientific discourse.</w:t>
      </w:r>
    </w:p>
    <w:p>
      <w:pPr>
        <w:pStyle w:val="BodyText"/>
      </w:pPr>
      <w:r>
        <w:t xml:space="preserve">As Egypt Cairo continues to grow as an economic and cultural center, supporting its astronomical community is essential. By providing resources for remote observing technology, fostering international partnerships, and encouraging public interest in space science, society ensures that the next generation of thinkers can continue to look up at the stars with the same wonder as their ancient ancestors. The Astronomer remains a vital figure in illuminating both the universe and our shared human heritage.</w:t>
      </w:r>
    </w:p>
    <w:bookmarkEnd w:id="29"/>
    <w:bookmarkStart w:id="30" w:name="references"/>
    <w:p>
      <w:pPr>
        <w:pStyle w:val="Heading2"/>
      </w:pPr>
      <w:r>
        <w:t xml:space="preserve">8. References</w:t>
      </w:r>
    </w:p>
    <w:p>
      <w:pPr>
        <w:numPr>
          <w:ilvl w:val="0"/>
          <w:numId w:val="1001"/>
        </w:numPr>
        <w:pStyle w:val="Compact"/>
      </w:pPr>
      <w:r>
        <w:t xml:space="preserve">National Institute of Astronomy and Geophysics (NIAG). (2023). Annual Report on Solar System Studies.</w:t>
      </w:r>
    </w:p>
    <w:p>
      <w:pPr>
        <w:numPr>
          <w:ilvl w:val="0"/>
          <w:numId w:val="1001"/>
        </w:numPr>
        <w:pStyle w:val="Compact"/>
      </w:pPr>
      <w:r>
        <w:t xml:space="preserve">Hassaan, M., et al. (2019). "Light Pollution Impact on Urban Astronomy in Greater Cairo." Journal of Egyptian Astronomical Society.</w:t>
      </w:r>
    </w:p>
    <w:p>
      <w:pPr>
        <w:numPr>
          <w:ilvl w:val="0"/>
          <w:numId w:val="1001"/>
        </w:numPr>
        <w:pStyle w:val="Compact"/>
      </w:pPr>
      <w:r>
        <w:t xml:space="preserve">Schaefer, B. E. (2017). "The Ancient Egyptian Sky: A Historical Analysis." Cambridge University Press.</w:t>
      </w:r>
    </w:p>
    <w:p>
      <w:pPr>
        <w:numPr>
          <w:ilvl w:val="0"/>
          <w:numId w:val="1001"/>
        </w:numPr>
        <w:pStyle w:val="Compact"/>
      </w:pPr>
      <w:r>
        <w:t xml:space="preserve">United Nations Office for Outer Space Affairs (UNOOSA). (2021). "Space Science Education in Africa: The Role of Egypt."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Modern Egypt Cairo: Bridging Ancient Heritage and Contemporary Science</dc:title>
  <dc:creator/>
  <dc:language>en</dc:language>
  <cp:keywords/>
  <dcterms:created xsi:type="dcterms:W3CDTF">2026-07-29T21:23:58Z</dcterms:created>
  <dcterms:modified xsi:type="dcterms:W3CDTF">2026-07-29T21:23:58Z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