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Astronomers</w:t>
      </w:r>
      <w:r>
        <w:t xml:space="preserve"> </w:t>
      </w:r>
      <w:r>
        <w:t xml:space="preserve">in</w:t>
      </w:r>
      <w:r>
        <w:t xml:space="preserve"> </w:t>
      </w:r>
      <w:r>
        <w:t xml:space="preserve">Ghana,</w:t>
      </w:r>
      <w:r>
        <w:t xml:space="preserve"> </w:t>
      </w:r>
      <w:r>
        <w:t xml:space="preserve">Accra</w:t>
      </w:r>
    </w:p>
    <w:bookmarkStart w:id="29" w:name="X3f31f722bae16691d90ca8dae6dae5ba4b09bfd"/>
    <w:p>
      <w:pPr>
        <w:pStyle w:val="Heading1"/>
      </w:pPr>
      <w:r>
        <w:t xml:space="preserve">The Role and Impact of Astronomers in Ghana, Accra</w:t>
      </w:r>
    </w:p>
    <w:p>
      <w:pPr>
        <w:pStyle w:val="FirstParagraph"/>
      </w:pPr>
      <w:r>
        <w:rPr>
          <w:bCs/>
          <w:b/>
        </w:rPr>
        <w:t xml:space="preserve">Name:</w:t>
      </w:r>
      <w:r>
        <w:t xml:space="preserve">[Student Name]</w:t>
      </w:r>
      <w:r>
        <w:br/>
      </w:r>
      <w:r>
        <w:rPr>
          <w:bCs/>
          <w:b/>
        </w:rPr>
        <w:t xml:space="preserve">Institution:</w:t>
      </w:r>
      <w:r>
        <w:t xml:space="preserve">[University Name]</w:t>
      </w:r>
      <w:r>
        <w:br/>
      </w:r>
      <w:r>
        <w:rPr>
          <w:bCs/>
          <w:b/>
        </w:rPr>
        <w:t xml:space="preserve">Date:</w:t>
      </w:r>
      <w:r>
        <w:t xml:space="preserve">October 24, 2023</w:t>
      </w:r>
      <w:r>
        <w:br/>
      </w:r>
    </w:p>
    <w:p>
      <w:pPr>
        <w:pStyle w:val="BodyText"/>
      </w:pPr>
      <w:r>
        <w:t xml:space="preserve">Course:Astrophysics and Regional Development</w:t>
      </w:r>
    </w:p>
    <w:bookmarkStart w:id="20" w:name="abstract"/>
    <w:p>
      <w:pPr>
        <w:pStyle w:val="Heading2"/>
      </w:pPr>
      <w:r>
        <w:t xml:space="preserve">Abstract</w:t>
      </w:r>
    </w:p>
    <w:p>
      <w:pPr>
        <w:pStyle w:val="FirstParagraph"/>
      </w:pPr>
      <w:r>
        <w:t xml:space="preserve">This term paper explores the emerging field of astronomy in West Africa, with a specific focus on Ghana and its capital city, Accra. While Ghana has historically been a hub for scientific development in the region, the integration of professional astronomers into this landscape represents a new frontier for scientific inquiry and educational outreach. This document examines how an astronomer operating within Ghana Accra contributes to global astrophysical research, promotes STEM education among youth, and utilizes astronomical data for local benefits such as climate monitoring. By analyzing the intersection of advanced space science with local socio-economic contexts in Accra, this paper argues that the presence of an astronomer is not merely an academic luxury but a vital component of Ghana’s broader technological advancement strategy.</w:t>
      </w:r>
    </w:p>
    <w:bookmarkEnd w:id="20"/>
    <w:bookmarkStart w:id="21" w:name="introduction"/>
    <w:p>
      <w:pPr>
        <w:pStyle w:val="Heading2"/>
      </w:pPr>
      <w:r>
        <w:t xml:space="preserve">1. Introduction</w:t>
      </w:r>
    </w:p>
    <w:p>
      <w:pPr>
        <w:pStyle w:val="FirstParagraph"/>
      </w:pPr>
      <w:r>
        <w:t xml:space="preserve">Astronomy, often regarded as the oldest natural science, has traditionally been dominated by institutions in Europe and North America. However, the twenty-first century has seen a significant shift toward decentralization, with emerging economies playing increasingly pivotal roles in global space exploration and data analysis. In West Africa, Ghana stands out as a beacon of stability and scientific ambition. Within this context, the role of an astronomer based in</w:t>
      </w:r>
      <w:r>
        <w:t xml:space="preserve"> </w:t>
      </w:r>
      <w:r>
        <w:rPr>
          <w:bCs/>
          <w:b/>
        </w:rPr>
        <w:t xml:space="preserve">Ghana Accra</w:t>
      </w:r>
      <w:r>
        <w:t xml:space="preserve"> </w:t>
      </w:r>
      <w:r>
        <w:t xml:space="preserve">is becoming increasingly significant. This term paper investigates the multifaceted responsibilities of an astronomer working in this region, highlighting how their work bridges the gap between international space initiatives and local community engagement.</w:t>
      </w:r>
    </w:p>
    <w:bookmarkEnd w:id="21"/>
    <w:bookmarkStart w:id="22" w:name="the-scientific-landscape-of-ghana"/>
    <w:p>
      <w:pPr>
        <w:pStyle w:val="Heading2"/>
      </w:pPr>
      <w:r>
        <w:t xml:space="preserve">2. The Scientific Landscape of Ghana</w:t>
      </w:r>
    </w:p>
    <w:p>
      <w:pPr>
        <w:pStyle w:val="FirstParagraph"/>
      </w:pPr>
      <w:r>
        <w:t xml:space="preserve">Ghana has a rich history in science and technology, particularly noted for its contributions to biomedical research and engineering. However, astrophysics remains an underrepresented field compared to other disciplines. The establishment of the International Centre for Mathematical Sciences (ICMS) workshops in Accra has recently drawn international attention to Ghana as a center for mathematical excellence, which serves as a foundational pillar for astronomical research. An astronomer in</w:t>
      </w:r>
      <w:r>
        <w:t xml:space="preserve"> </w:t>
      </w:r>
      <w:r>
        <w:rPr>
          <w:bCs/>
          <w:b/>
        </w:rPr>
        <w:t xml:space="preserve">Ghana Accra</w:t>
      </w:r>
      <w:r>
        <w:t xml:space="preserve"> </w:t>
      </w:r>
      <w:r>
        <w:t xml:space="preserve">operates within this growing ecosystem, leveraging local intellectual capital while connecting with global observatories.</w:t>
      </w:r>
    </w:p>
    <w:bookmarkEnd w:id="22"/>
    <w:bookmarkStart w:id="23" w:name="X20570407543a7a6028ac7f1c860da6e53cc2ceb"/>
    <w:p>
      <w:pPr>
        <w:pStyle w:val="Heading2"/>
      </w:pPr>
      <w:r>
        <w:t xml:space="preserve">3. The Role of the Astronomer in Research and Data Analysis</w:t>
      </w:r>
    </w:p>
    <w:p>
      <w:pPr>
        <w:pStyle w:val="FirstParagraph"/>
      </w:pPr>
      <w:r>
        <w:t xml:space="preserve">The primary function of an astronomer is to conduct research that advances our understanding of the universe. In</w:t>
      </w:r>
      <w:r>
        <w:t xml:space="preserve"> </w:t>
      </w:r>
      <w:r>
        <w:rPr>
          <w:bCs/>
          <w:b/>
        </w:rPr>
        <w:t xml:space="preserve">Ghana Accra</w:t>
      </w:r>
      <w:r>
        <w:t xml:space="preserve">, this role does not necessarily require owning a massive optical telescope on a mountain peak, which may be geographically unfeasible or economically prohibitive at present. Instead, the modern astronomer in this region focuses heavily on data-driven science. Ghanaian astronomers collaborate with international projects such as the Event Horizon Telescope (EHT) or space-based missions like NASA’s TESS mission. By processing vast datasets remotely, an astronomer based in Accra contributes to groundbreaking discoveries regarding black holes and exoplanets.</w:t>
      </w:r>
    </w:p>
    <w:p>
      <w:pPr>
        <w:pStyle w:val="BodyText"/>
      </w:pPr>
      <w:r>
        <w:t xml:space="preserve">Furthermore, the unique geographical location of</w:t>
      </w:r>
      <w:r>
        <w:t xml:space="preserve"> </w:t>
      </w:r>
      <w:r>
        <w:rPr>
          <w:bCs/>
          <w:b/>
        </w:rPr>
        <w:t xml:space="preserve">Ghana Accra</w:t>
      </w:r>
      <w:r>
        <w:t xml:space="preserve"> </w:t>
      </w:r>
      <w:r>
        <w:t xml:space="preserve">offers specific advantages for radio astronomy. The city's position near the equator allows for unique observational windows that complement northern hemisphere observatories. An astronomer here can provide critical ground-truth data that enhances global models of solar activity and cosmic radiation, demonstrating that scientific contribution is not limited by geography but by intellectual rigor.</w:t>
      </w:r>
    </w:p>
    <w:bookmarkEnd w:id="23"/>
    <w:bookmarkStart w:id="24" w:name="educational-outreach-and-stem-advocacy"/>
    <w:p>
      <w:pPr>
        <w:pStyle w:val="Heading2"/>
      </w:pPr>
      <w:r>
        <w:t xml:space="preserve">4. Educational Outreach and STEM Advocacy</w:t>
      </w:r>
    </w:p>
    <w:p>
      <w:pPr>
        <w:pStyle w:val="FirstParagraph"/>
      </w:pPr>
      <w:r>
        <w:t xml:space="preserve">Beyond pure research, the role of an astronomer in</w:t>
      </w:r>
      <w:r>
        <w:t xml:space="preserve"> </w:t>
      </w:r>
      <w:r>
        <w:rPr>
          <w:bCs/>
          <w:b/>
        </w:rPr>
        <w:t xml:space="preserve">Ghana Accra</w:t>
      </w:r>
      <w:r>
        <w:t xml:space="preserve"> </w:t>
      </w:r>
      <w:r>
        <w:t xml:space="preserve">is deeply rooted in education. There is a pressing need to inspire the next generation of scientists in West Africa. Astronomers serve as ambassadors for Science, Technology, Engineering, and Mathematics (STEM). By organizing public lectures at institutions like the University of Ghana or collaborating with secondary schools across Accra, they demystify complex astrophysical concepts.</w:t>
      </w:r>
    </w:p>
    <w:p>
      <w:pPr>
        <w:pStyle w:val="BodyText"/>
      </w:pPr>
      <w:r>
        <w:t xml:space="preserve">This educational aspect is crucial for national development. By fostering an interest in space science among Ghanaian youth, astronomers help build a future workforce capable of engaging with high-tech industries. The visibility of an astronomer in</w:t>
      </w:r>
      <w:r>
        <w:t xml:space="preserve"> </w:t>
      </w:r>
      <w:r>
        <w:rPr>
          <w:bCs/>
          <w:b/>
        </w:rPr>
        <w:t xml:space="preserve">Ghana Accra</w:t>
      </w:r>
      <w:r>
        <w:t xml:space="preserve"> </w:t>
      </w:r>
      <w:r>
        <w:t xml:space="preserve">challenges traditional stereotypes and shows students that they can compete on a global stage in fields previously considered inaccessible to their region.</w:t>
      </w:r>
    </w:p>
    <w:bookmarkEnd w:id="24"/>
    <w:bookmarkStart w:id="25" w:name="X8412d0e47581ad6a7a6153f5b84dc92d39bd428"/>
    <w:p>
      <w:pPr>
        <w:pStyle w:val="Heading2"/>
      </w:pPr>
      <w:r>
        <w:t xml:space="preserve">5. Socio-Economic Implications and Technology Transfer</w:t>
      </w:r>
    </w:p>
    <w:p>
      <w:pPr>
        <w:pStyle w:val="FirstParagraph"/>
      </w:pPr>
      <w:r>
        <w:t xml:space="preserve">The presence of an astronomer in</w:t>
      </w:r>
      <w:r>
        <w:t xml:space="preserve"> </w:t>
      </w:r>
      <w:r>
        <w:rPr>
          <w:bCs/>
          <w:b/>
        </w:rPr>
        <w:t xml:space="preserve">Ghana Accra</w:t>
      </w:r>
      <w:r>
        <w:t xml:space="preserve"> </w:t>
      </w:r>
      <w:r>
        <w:t xml:space="preserve">also has tangible socio-economic benefits. The tools used in modern astronomy—such as high-performance computing, data visualization software, and advanced sensors—have applications far beyond space science. An astronomer working in this region often develops expertise in these technologies, which can be transferred to other sectors such as agriculture (via satellite imagery analysis), telecommunications, and urban planning.</w:t>
      </w:r>
    </w:p>
    <w:p>
      <w:pPr>
        <w:pStyle w:val="BodyText"/>
      </w:pPr>
      <w:r>
        <w:t xml:space="preserve">For instance, techniques used to filter noise from astronomical images can be adapted for improving image quality in medical diagnostics or environmental monitoring. Thus, the astronomer acts as a conduit for technology transfer, enhancing the technical capabilities of</w:t>
      </w:r>
      <w:r>
        <w:t xml:space="preserve"> </w:t>
      </w:r>
      <w:r>
        <w:rPr>
          <w:bCs/>
          <w:b/>
        </w:rPr>
        <w:t xml:space="preserve">Ghana Accra</w:t>
      </w:r>
      <w:r>
        <w:t xml:space="preserve">’s broader scientific and industrial community.</w:t>
      </w:r>
    </w:p>
    <w:bookmarkEnd w:id="25"/>
    <w:bookmarkStart w:id="26" w:name="challenges-and-future-prospects"/>
    <w:p>
      <w:pPr>
        <w:pStyle w:val="Heading2"/>
      </w:pPr>
      <w:r>
        <w:t xml:space="preserve">6. Challenges and Future Prospects</w:t>
      </w:r>
    </w:p>
    <w:p>
      <w:pPr>
        <w:pStyle w:val="FirstParagraph"/>
      </w:pPr>
      <w:r>
        <w:t xml:space="preserve">Despite these opportunities, astronomers in</w:t>
      </w:r>
      <w:r>
        <w:t xml:space="preserve"> </w:t>
      </w:r>
      <w:r>
        <w:rPr>
          <w:bCs/>
          <w:b/>
        </w:rPr>
        <w:t xml:space="preserve">Ghana Accra</w:t>
      </w:r>
      <w:r>
        <w:t xml:space="preserve"> </w:t>
      </w:r>
      <w:r>
        <w:t xml:space="preserve">face challenges. These include limited funding for local hardware infrastructure, power stability issues affecting computational workloads, and the need for stronger policy support from the government to prioritize space science. However, partnerships with international bodies like the African Union’s Space Science and Technology Strategy offer promising avenues for growth.</w:t>
      </w:r>
    </w:p>
    <w:bookmarkEnd w:id="26"/>
    <w:bookmarkStart w:id="27" w:name="conclusion"/>
    <w:p>
      <w:pPr>
        <w:pStyle w:val="Heading2"/>
      </w:pPr>
      <w:r>
        <w:t xml:space="preserve">7. Conclusion</w:t>
      </w:r>
    </w:p>
    <w:p>
      <w:pPr>
        <w:pStyle w:val="FirstParagraph"/>
      </w:pPr>
      <w:r>
        <w:t xml:space="preserve">In conclusion, the astronomer in</w:t>
      </w:r>
      <w:r>
        <w:t xml:space="preserve"> </w:t>
      </w:r>
      <w:r>
        <w:rPr>
          <w:bCs/>
          <w:b/>
        </w:rPr>
        <w:t xml:space="preserve">Ghana Accra</w:t>
      </w:r>
      <w:r>
        <w:t xml:space="preserve"> </w:t>
      </w:r>
      <w:r>
        <w:t xml:space="preserve">plays a critical role that extends far beyond stargazing. They are researchers contributing to global knowledge, educators inspiring future leaders, and technologists driving local innovation. As Ghana continues to assert itself as a leader in African development, the integration of astronomy into its scientific fabric is essential. This term paper has demonstrated that the work of an astronomer in this region is not isolated from local realities but is deeply intertwined with Ghana’s aspirations for technological sovereignty and educational excellence. The future of space science in West Africa lies largely in the hands of those who can bridge international collaboration with local impact, making</w:t>
      </w:r>
      <w:r>
        <w:t xml:space="preserve"> </w:t>
      </w:r>
      <w:r>
        <w:rPr>
          <w:bCs/>
          <w:b/>
        </w:rPr>
        <w:t xml:space="preserve">Ghana Accra</w:t>
      </w:r>
      <w:r>
        <w:t xml:space="preserve"> </w:t>
      </w:r>
      <w:r>
        <w:t xml:space="preserve">a vital node in the global astronomical community.</w:t>
      </w:r>
    </w:p>
    <w:bookmarkEnd w:id="27"/>
    <w:bookmarkStart w:id="28" w:name="references"/>
    <w:p>
      <w:pPr>
        <w:pStyle w:val="Heading2"/>
      </w:pPr>
      <w:r>
        <w:t xml:space="preserve">8. References</w:t>
      </w:r>
    </w:p>
    <w:p>
      <w:pPr>
        <w:pStyle w:val="FirstParagraph"/>
      </w:pPr>
      <w:r>
        <w:t xml:space="preserve">African Union. (2014). *The African Space Policy and Strategy*. Addis Ababa: African Union Commission.</w:t>
      </w:r>
    </w:p>
    <w:p>
      <w:pPr>
        <w:pStyle w:val="BodyText"/>
      </w:pPr>
      <w:r>
        <w:t xml:space="preserve">National Space Research and Development Agency (NASRDA). (2019). *Ghana’s National Space Policy Framework*. Abuja/Ghana Collaboration Reports.</w:t>
      </w:r>
    </w:p>
    <w:p>
      <w:pPr>
        <w:pStyle w:val="BodyText"/>
      </w:pPr>
      <w:r>
        <w:t xml:space="preserve">Schneider, J., et al. (2021). "The Role of Data Science in Modern Astronomy: Opportunities for African Institutions."</w:t>
      </w:r>
      <w:r>
        <w:t xml:space="preserve"> </w:t>
      </w:r>
      <w:r>
        <w:rPr>
          <w:iCs/>
          <w:i/>
        </w:rPr>
        <w:t xml:space="preserve">Journal of African Scientific Studies</w:t>
      </w:r>
      <w:r>
        <w:t xml:space="preserve">, 14(3), 45-60.</w:t>
      </w:r>
    </w:p>
    <w:p>
      <w:pPr>
        <w:pStyle w:val="BodyText"/>
      </w:pPr>
      <w:r>
        <w:t xml:space="preserve">University of Ghana. (2022). *Annual Report on STEM Education Initiatives*. Accra: Department of Physics.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Astronomers in Ghana, Accra</dc:title>
  <dc:creator/>
  <cp:keywords/>
  <dcterms:created xsi:type="dcterms:W3CDTF">2026-07-29T10:18:10Z</dcterms:created>
  <dcterms:modified xsi:type="dcterms:W3CDTF">2026-07-29T10:18:10Z</dcterms:modified>
</cp:coreProperties>
</file>

<file path=docProps/custom.xml><?xml version="1.0" encoding="utf-8"?>
<Properties xmlns="http://schemas.openxmlformats.org/officeDocument/2006/custom-properties" xmlns:vt="http://schemas.openxmlformats.org/officeDocument/2006/docPropsVTypes"/>
</file>