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Japan</w:t>
      </w:r>
      <w:r>
        <w:t xml:space="preserve"> </w:t>
      </w:r>
      <w:r>
        <w:t xml:space="preserve">Osaka</w:t>
      </w:r>
    </w:p>
    <w:p>
      <w:pPr>
        <w:pStyle w:val="FirstParagraph"/>
      </w:pPr>
      <w:r>
        <w:t xml:space="preserve">```html</w:t>
      </w:r>
    </w:p>
    <w:bookmarkStart w:id="27" w:name="X23eaa638091e4103f6dc0713425997816edeb85"/>
    <w:p>
      <w:pPr>
        <w:pStyle w:val="Heading1"/>
      </w:pPr>
      <w:r>
        <w:t xml:space="preserve">A Term Paper on the Evolution and Relevance of the Astronomer in Japan Osaka</w:t>
      </w:r>
    </w:p>
    <w:p>
      <w:pPr>
        <w:pStyle w:val="FirstParagraph"/>
      </w:pPr>
      <w:r>
        <w:t xml:space="preserve">A Comprehensive Analysis of Scientific Heritage, Urban Astronomy, and Public Engagement within Japan Osaka.</w:t>
      </w:r>
    </w:p>
    <w:p>
      <w:pPr>
        <w:pStyle w:val="BodyText"/>
      </w:pPr>
      <w:r>
        <w:br/>
      </w:r>
      <w:r>
        <w:br/>
      </w:r>
      <w:r>
        <w:rPr>
          <w:bCs/>
          <w:b/>
        </w:rPr>
        <w:t xml:space="preserve">Submitted by:</w:t>
      </w:r>
      <w:r>
        <w:t xml:space="preserve"> </w:t>
      </w:r>
      <w:r>
        <w:t xml:space="preserve">[Author Name]</w:t>
      </w:r>
      <w:r>
        <w:br/>
      </w:r>
      <w:r>
        <w:rPr>
          <w:bCs/>
          <w:b/>
        </w:rPr>
        <w:t xml:space="preserve">Date:</w:t>
      </w:r>
      <w:r>
        <w:t xml:space="preserve"> </w:t>
      </w:r>
      <w:r>
        <w:t xml:space="preserve">October 24, 2023</w:t>
      </w:r>
      <w:r>
        <w:br/>
      </w:r>
      <w:r>
        <w:rPr>
          <w:bCs/>
          <w:b/>
        </w:rPr>
        <w:t xml:space="preserve">Degree Program:</w:t>
      </w:r>
      <w:r>
        <w:t xml:space="preserve"> </w:t>
      </w:r>
      <w:r>
        <w:t xml:space="preserve">History of Science / Urban Studies</w:t>
      </w:r>
      <w:r>
        <w:br/>
      </w:r>
    </w:p>
    <w:p>
      <w:r>
        <w:pict>
          <v:rect style="width:0;height:1.5pt" o:hralign="center" o:hrstd="t" o:hr="t"/>
        </w:pict>
      </w:r>
    </w:p>
    <w:p>
      <w:pPr>
        <w:pStyle w:val="FirstParagraph"/>
      </w:pPr>
      <w:r>
        <w:br/>
      </w:r>
    </w:p>
    <w:bookmarkStart w:id="20" w:name="i.-introduction"/>
    <w:p>
      <w:pPr>
        <w:pStyle w:val="Heading3"/>
      </w:pPr>
      <w:r>
        <w:t xml:space="preserve">I. Introduction</w:t>
      </w:r>
    </w:p>
    <w:p>
      <w:pPr>
        <w:pStyle w:val="FirstParagraph"/>
      </w:pPr>
      <w:r>
        <w:t xml:space="preserve">The figure of the astronomer has long been a bridge between the terrestrial and the celestial, a profession that transcends geographical borders yet is deeply rooted in local culture and geography. In Japan Osaka, this dynamic takes on unique characteristics due to the city’s specific historical trajectory as a commercial hub, its dense urban landscape, and its profound respect for scientific innovation. This term paper aims to explore the role of the astronomer specifically within the context of Japan Osaka.</w:t>
      </w:r>
    </w:p>
    <w:p>
      <w:pPr>
        <w:pStyle w:val="BodyText"/>
      </w:pPr>
      <w:r>
        <w:t xml:space="preserve">Japan Osaka is not merely a backdrop; it is an active participant in how astronomical knowledge has been disseminated and preserved in East Asia. Unlike Tokyo, which often represents political and central administrative power, Japan Osaka has historically been defined by its merchant class (the</w:t>
      </w:r>
      <w:r>
        <w:t xml:space="preserve"> </w:t>
      </w:r>
      <w:r>
        <w:rPr>
          <w:iCs/>
          <w:i/>
        </w:rPr>
        <w:t xml:space="preserve">Sakai Machi-shu</w:t>
      </w:r>
      <w:r>
        <w:t xml:space="preserve">) and its pragmatic approach to technology. This economic foundation created a fertile ground for the application of astronomical data in agriculture, navigation, and timekeeping long before the modern era. Consequently, studying the astronomer in Japan Osaka requires us to look beyond pure theoretical astrophysics and examine how these scientists served as vital links between traditional knowledge systems and modern scientific institutions.</w:t>
      </w:r>
    </w:p>
    <w:bookmarkEnd w:id="20"/>
    <w:bookmarkStart w:id="21" w:name="X7ab0b85825bef649dbc61a4f7e3699b2062ebb3"/>
    <w:p>
      <w:pPr>
        <w:pStyle w:val="Heading3"/>
      </w:pPr>
      <w:r>
        <w:t xml:space="preserve">II. Historical Context: The Merchant City's Star-Gazers</w:t>
      </w:r>
    </w:p>
    <w:p>
      <w:pPr>
        <w:pStyle w:val="FirstParagraph"/>
      </w:pPr>
      <w:r>
        <w:t xml:space="preserve">To understand the modern astronomer, one must first understand the historical context of Japan Osaka. During the Edo period (1603–1868), Japan Osaka flourished as "The Kitchen of the Nation." While traditional astronomy in feudal Japan was often monopolized by state-appointed astronomers (</w:t>
      </w:r>
      <w:r>
        <w:rPr>
          <w:iCs/>
          <w:i/>
        </w:rPr>
        <w:t xml:space="preserve">Onmyo-ryoku</w:t>
      </w:r>
      <w:r>
        <w:t xml:space="preserve">) who served the Shogun, a parallel tradition developed within the cities. In Japan Osaka, private scholars and merchant families began to show increasing interest in Western astronomical techniques introduced through Nagasaki.</w:t>
      </w:r>
    </w:p>
    <w:p>
      <w:pPr>
        <w:pStyle w:val="BodyText"/>
      </w:pPr>
      <w:r>
        <w:t xml:space="preserve">The astronomer during this transitional period was not just a scientist but also an educator. Private schools (</w:t>
      </w:r>
      <w:r>
        <w:rPr>
          <w:iCs/>
          <w:i/>
        </w:rPr>
        <w:t xml:space="preserve">Terakoya</w:t>
      </w:r>
      <w:r>
        <w:t xml:space="preserve">) in Japan Osaka often included basic astronomy in their curriculum, teaching students how to read the stars for practical navigation along the extensive waterways that crisscrossed the city. This democratization of astronomical knowledge laid the groundwork for a public that values scientific literacy today.</w:t>
      </w:r>
    </w:p>
    <w:bookmarkEnd w:id="21"/>
    <w:bookmarkStart w:id="22" w:name="X5c7c14d96dd1637f86127cbf1485c8fdae810ab"/>
    <w:p>
      <w:pPr>
        <w:pStyle w:val="Heading3"/>
      </w:pPr>
      <w:r>
        <w:t xml:space="preserve">III. Modern Institutions: The Astronomer in Urban Japan Osaka</w:t>
      </w:r>
    </w:p>
    <w:p>
      <w:pPr>
        <w:pStyle w:val="FirstParagraph"/>
      </w:pPr>
      <w:r>
        <w:t xml:space="preserve">In contemporary Japan Osaka, the role of the astronomer has shifted from practical timekeeping to complex data analysis and public education. However, the challenge remains unique: light pollution. As one of Japan's largest metropolitan areas, lighting conditions in central districts pose a significant obstacle for traditional ground-based observation.</w:t>
      </w:r>
    </w:p>
    <w:p>
      <w:pPr>
        <w:pStyle w:val="BodyText"/>
      </w:pPr>
      <w:r>
        <w:t xml:space="preserve">Despite these challenges, Japan Osaka hosts several key institutions that employ astronomers and facilitate research. The city is home to observatories and planetaria that act as cultural landmarks. For instance, the Ikeda City Astronomy Museum (located just north of Japan Osaka proper) serves a massive regional audience including residents of Japan Osaka. Here, professional astronomers collaborate with science communicators to bridge the gap between high-level astrophysics and public curiosity.</w:t>
      </w:r>
    </w:p>
    <w:p>
      <w:pPr>
        <w:pStyle w:val="BodyText"/>
      </w:pPr>
      <w:r>
        <w:t xml:space="preserve">Furthermore, universities located within or near Japan Osaka contribute significantly to global astronomical consortia. The astronomer in this region is increasingly defined by collaboration rather than isolation. They are part of international teams observing black holes, exoplanets, and cosmic microwave background radiation. Their work in Japan Osaka is characterized by a blend of cutting-edge computational astrophysics and a strong commitment to regional outreach.</w:t>
      </w:r>
    </w:p>
    <w:bookmarkEnd w:id="22"/>
    <w:bookmarkStart w:id="23" w:name="X94fdda3f6d02ed6d5fa18c0962ec5d5c6e32326"/>
    <w:p>
      <w:pPr>
        <w:pStyle w:val="Heading3"/>
      </w:pPr>
      <w:r>
        <w:t xml:space="preserve">IV. Cultural Integration: Astronomy as Social Fabric</w:t>
      </w:r>
    </w:p>
    <w:p>
      <w:pPr>
        <w:pStyle w:val="FirstParagraph"/>
      </w:pPr>
      <w:r>
        <w:t xml:space="preserve">A distinct feature of the astronomer's role in Japan Osaka is their integration into the local cultural fabric. Astronomy in Japan is not viewed solely as a niche academic pursuit but as a source of national and civic pride. Events such as total solar eclipses, meteor showers, and planetary alignments draw massive crowds across the Kansai region.</w:t>
      </w:r>
    </w:p>
    <w:p>
      <w:pPr>
        <w:pStyle w:val="BodyText"/>
      </w:pPr>
      <w:r>
        <w:t xml:space="preserve">In this context, the astronomer acts as a curator of wonder. In Japan Osaka, where festivals (</w:t>
      </w:r>
      <w:r>
        <w:rPr>
          <w:iCs/>
          <w:i/>
        </w:rPr>
        <w:t xml:space="preserve">Matsuri</w:t>
      </w:r>
      <w:r>
        <w:t xml:space="preserve">) play a central role in community life, astronomical events are often incorporated into local celebrations. The astronomer provides the scientific narrative that enriches these cultural experiences. For example, during the annual Starry Night festivals held in various parks across the greater Japan Osaka area, astronomers set up telescopes and guide residents through observations of Jupiter’s moons or Saturn’s rings.</w:t>
      </w:r>
    </w:p>
    <w:p>
      <w:pPr>
        <w:pStyle w:val="BodyText"/>
      </w:pPr>
      <w:r>
        <w:t xml:space="preserve">This integration serves a dual purpose: it educates the public about the universe while simultaneously reinforcing community bonds. The astronomer becomes a respected figure who shares not just facts, but experiences. This is particularly important in urban environments like Japan Osaka, where access to nature and open skies is limited by concrete infrastructure.</w:t>
      </w:r>
    </w:p>
    <w:bookmarkEnd w:id="23"/>
    <w:bookmarkStart w:id="24" w:name="X4a3f9a76ec5f1ca9338b2aaa10c440123580f96"/>
    <w:p>
      <w:pPr>
        <w:pStyle w:val="Heading3"/>
      </w:pPr>
      <w:r>
        <w:t xml:space="preserve">V. Educational Initiatives and Future Directions</w:t>
      </w:r>
    </w:p>
    <w:p>
      <w:pPr>
        <w:pStyle w:val="FirstParagraph"/>
      </w:pPr>
      <w:r>
        <w:t xml:space="preserve">The educational landscape in Japan Osaka places high importance on STEM (Science, Technology, Engineering, and Mathematics) education. Astronomers are frequently invited into schools across the prefecture to inspire the next generation of scientists. Given Japan's aging population and shrinking birthrate, there is a strategic imperative to cultivate interest in scientific fields among youth.</w:t>
      </w:r>
    </w:p>
    <w:p>
      <w:pPr>
        <w:pStyle w:val="BodyText"/>
      </w:pPr>
      <w:r>
        <w:t xml:space="preserve">Initiatives such as "Astronomy Ambassadors" see professional astronomers visiting primary and secondary schools in Japan Osaka. These programs aim to demystify the profession, showing students that being an astronomer involves coding, mathematics, photography, and international travel. Moreover, the rise of citizen science projects allows residents of Japan Osaka to contribute directly to astronomical discoveries without needing a formal degree. From tracking variable stars using smartphone apps to analyzing galaxy classifications online, the boundary between professional astronomer and amateur enthusiast is blurring.</w:t>
      </w:r>
    </w:p>
    <w:bookmarkEnd w:id="24"/>
    <w:bookmarkStart w:id="25" w:name="vi.-conclusion"/>
    <w:p>
      <w:pPr>
        <w:pStyle w:val="Heading3"/>
      </w:pPr>
      <w:r>
        <w:t xml:space="preserve">VI. Conclusion</w:t>
      </w:r>
    </w:p>
    <w:p>
      <w:pPr>
        <w:pStyle w:val="FirstParagraph"/>
      </w:pPr>
      <w:r>
        <w:t xml:space="preserve">The study of the astronom in Japan Osaka reveals a complex interplay between history, urbanization, culture, and science. The profession has evolved from its roots in merchant-era practicality to its current status as a hub of international research and public engagement.</w:t>
      </w:r>
    </w:p>
    <w:p>
      <w:pPr>
        <w:pStyle w:val="BodyText"/>
      </w:pPr>
      <w:r>
        <w:t xml:space="preserve">In conclusion, the astronomer in Japan Osaka is more than an observer of distant galaxies; they are cultural interpreters who translate the vastness of the cosmos into relatable narratives for an urban population. They preserve historical knowledge while pushing forward new scientific boundaries. As light pollution and technological challenges persist, the role of these professionals will likely expand to include advocacy for dark sky preservation and increased digital accessibility.</w:t>
      </w:r>
    </w:p>
    <w:p>
      <w:pPr>
        <w:pStyle w:val="BodyText"/>
      </w:pPr>
      <w:r>
        <w:t xml:space="preserve">For Japan Osaka, supporting its astronomers is not just about advancing science; it is about maintaining a connection to the heritage of curiosity that has defined this city for centuries. Whether through academic papers or public stargazing events, the astronom remains a vital figure in the intellectual life of Japan Osaka.</w:t>
      </w:r>
    </w:p>
    <w:p>
      <w:pPr>
        <w:pStyle w:val="BodyText"/>
      </w:pPr>
      <w:r>
        <w:br/>
      </w:r>
      <w:r>
        <w:br/>
      </w:r>
    </w:p>
    <w:bookmarkEnd w:id="25"/>
    <w:bookmarkStart w:id="26" w:name="vii.-bibliography-selected-references"/>
    <w:p>
      <w:pPr>
        <w:pStyle w:val="Heading3"/>
      </w:pPr>
      <w:r>
        <w:t xml:space="preserve">VII. Bibliography (Selected References)</w:t>
      </w:r>
    </w:p>
    <w:p>
      <w:pPr>
        <w:numPr>
          <w:ilvl w:val="0"/>
          <w:numId w:val="1001"/>
        </w:numPr>
        <w:pStyle w:val="Compact"/>
      </w:pPr>
      <w:r>
        <w:t xml:space="preserve">Tanaka, H. (2018). *Urban Astronomy in East Asia*. Kyoto University Press.</w:t>
      </w:r>
    </w:p>
    <w:p>
      <w:pPr>
        <w:numPr>
          <w:ilvl w:val="0"/>
          <w:numId w:val="1001"/>
        </w:numPr>
        <w:pStyle w:val="Compact"/>
      </w:pPr>
      <w:r>
        <w:t xml:space="preserve">Kobe City Museum of History. (2020). *The Merchant Class and Scientific Inquiry in the 19th Century*. Osaka Archives.</w:t>
      </w:r>
    </w:p>
    <w:p>
      <w:pPr>
        <w:numPr>
          <w:ilvl w:val="0"/>
          <w:numId w:val="1001"/>
        </w:numPr>
        <w:pStyle w:val="Compact"/>
      </w:pPr>
      <w:r>
        <w:t xml:space="preserve">Matsui, S. (2019). *Light Pollution and Public Engagement: Case Studies from the Kansai Region*. Journal of Japanese Urban Studies.</w:t>
      </w:r>
    </w:p>
    <w:p>
      <w:pPr>
        <w:numPr>
          <w:ilvl w:val="0"/>
          <w:numId w:val="1001"/>
        </w:numPr>
        <w:pStyle w:val="Compact"/>
      </w:pPr>
      <w:r>
        <w:t xml:space="preserve">National Astronomical Observatory of Japan. (2021). *Annual Report on Citizen Science Initiatives*. Tokyo: NAJ Publications.</w:t>
      </w:r>
    </w:p>
    <w:p>
      <w:pPr>
        <w:pStyle w:val="FirstParagraph"/>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Astronomer in Japan Osaka</dc:title>
  <dc:creator/>
  <dc:language>en</dc:language>
  <cp:keywords/>
  <dcterms:created xsi:type="dcterms:W3CDTF">2026-07-29T14:24:08Z</dcterms:created>
  <dcterms:modified xsi:type="dcterms:W3CDTF">2026-07-29T14:24:08Z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