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d59848ee94d5917a33055e355517d2769668332"/>
    <w:p>
      <w:pPr>
        <w:pStyle w:val="Heading1"/>
      </w:pPr>
      <w:r>
        <w:t xml:space="preserve">The Role of the Astronomer in Morocco Casablanca: Bridging Tradition and Modernity</w:t>
      </w:r>
    </w:p>
    <w:p>
      <w:pPr>
        <w:pStyle w:val="FirstParagraph"/>
      </w:pPr>
      <w:r>
        <w:rPr>
          <w:bCs/>
          <w:b/>
        </w:rPr>
        <w:t xml:space="preserve">Date:</w:t>
      </w:r>
      <w:r>
        <w:t xml:space="preserve"> </w:t>
      </w:r>
      <w:r>
        <w:t xml:space="preserve">October 26, 2023</w:t>
      </w:r>
      <w:r>
        <w:br/>
      </w:r>
      <w:r>
        <w:rPr>
          <w:bCs/>
          <w:b/>
        </w:rPr>
        <w:t xml:space="preserve">Subject:</w:t>
      </w:r>
      <w:r>
        <w:t xml:space="preserve">Astronomy, Urban Development, and Cultural Heritage</w:t>
      </w:r>
      <w:r>
        <w:br/>
      </w:r>
      <w:r>
        <w:rPr>
          <w:bCs/>
          <w:b/>
        </w:rPr>
        <w:t xml:space="preserve">Location Focus:</w:t>
      </w:r>
      <w:r>
        <w:t xml:space="preserve">Morocco Casablanca</w:t>
      </w:r>
    </w:p>
    <w:bookmarkStart w:id="20" w:name="abstract"/>
    <w:p>
      <w:pPr>
        <w:pStyle w:val="Heading2"/>
      </w:pPr>
      <w:r>
        <w:t xml:space="preserve">Abstract</w:t>
      </w:r>
    </w:p>
    <w:p>
      <w:pPr>
        <w:pStyle w:val="FirstParagraph"/>
      </w:pPr>
      <w:r>
        <w:t xml:space="preserve">This term paper explores the multifaceted role of the modern astronomer within the dynamic urban landscape of Morocco Casablanca. As one of Africa’s largest economic hubs, Casablanca presents a unique paradox: it is a city deeply rooted in Islamic tradition yet rapidly accelerating toward technological modernity. The astronomer in this context is not merely a researcher calculating celestial mechanics but becomes an interdisciplinary bridge between ancient mariners who navigated by the stars and contemporary scientists managing light pollution and urban planning. This document analyzes how the profession of astronomer intersects with education, cultural preservation, and scientific innovation in Morocco Casablanca, arguing that the integration of astronomical sciences is essential for developing a sustainable intellectual framework in North Africa’s primary metropolitan center.</w:t>
      </w:r>
    </w:p>
    <w:bookmarkEnd w:id="20"/>
    <w:bookmarkStart w:id="21" w:name="introduction"/>
    <w:p>
      <w:pPr>
        <w:pStyle w:val="Heading2"/>
      </w:pPr>
      <w:r>
        <w:t xml:space="preserve">Introduction</w:t>
      </w:r>
    </w:p>
    <w:p>
      <w:pPr>
        <w:pStyle w:val="FirstParagraph"/>
      </w:pPr>
      <w:r>
        <w:t xml:space="preserve">The history of astronomy is intrinsically linked to human civilization. In the context of North Africa, this link is particularly profound. However, as we look toward the future, the figure of the astronomer in Morocco Casablanca must be redefined beyond historical nostalgia. While Morocco has a rich heritage in Islamic astronomy—evident in its historic mosques and astrolabes—the contemporary city of Casablanca operates at a different tempo. It is a metropolis of finance, industry, and global connectivity. Therefore, the modern astronomer working in this region faces distinct challenges and opportunities. They must navigate the tension between preserving Morocco's astronomical heritage while fostering cutting-edge scientific inquiry in an urban environment that often struggles with light pollution and educational disparities.</w:t>
      </w:r>
    </w:p>
    <w:bookmarkEnd w:id="21"/>
    <w:bookmarkStart w:id="22" w:name="X982a62f7a62c862508c2a8763c06ff59574993e"/>
    <w:p>
      <w:pPr>
        <w:pStyle w:val="Heading2"/>
      </w:pPr>
      <w:r>
        <w:t xml:space="preserve">The Historical Context: From Al-Battani to Modern Casablanca</w:t>
      </w:r>
    </w:p>
    <w:p>
      <w:pPr>
        <w:pStyle w:val="FirstParagraph"/>
      </w:pPr>
      <w:r>
        <w:t xml:space="preserve">To understand the current role of the astronomer, one must first appreciate the historical continuum. Morocco has long been a crossroads for scientific exchange. Scholars like Al-Battani, who improved upon Ptolemaic astronomy, laid foundations that influenced European science centuries later. However, Casablanca itself is a relatively young city compared to Fez or Marrakech. It was not until the 20th century that it rose to prominence as an economic engine for Morocco.</w:t>
      </w:r>
    </w:p>
    <w:p>
      <w:pPr>
        <w:pStyle w:val="BodyText"/>
      </w:pPr>
      <w:r>
        <w:t xml:space="preserve">This historical disconnect means that while the nation of Morocco carries the weight of astronomical history, Casablanca represents its future potential. The astronomer in this specific locale is tasked with revitalizing these historical connections. They act as cultural interpreters, translating ancient knowledge into modern scientific literacy for a population that is increasingly urbanized and digitalized. By linking the precision of modern astrophysics with the navigational wisdom of Moroccan ancestors, the astronomer helps create a localized identity that values science as part of its cultural fabric.</w:t>
      </w:r>
    </w:p>
    <w:bookmarkEnd w:id="22"/>
    <w:bookmarkStart w:id="23" w:name="X6feccb3eafe3ff0564058e37bc3aec1fccd3421"/>
    <w:p>
      <w:pPr>
        <w:pStyle w:val="Heading2"/>
      </w:pPr>
      <w:r>
        <w:t xml:space="preserve">Challenges in an Urban Metropolis: Light Pollution and Public Education</w:t>
      </w:r>
    </w:p>
    <w:p>
      <w:pPr>
        <w:pStyle w:val="FirstParagraph"/>
      </w:pPr>
      <w:r>
        <w:t xml:space="preserve">Morocco Casablanca is not a city designed for stargazing. With its dense skyline, extensive street lighting, and industrial zones, light pollution is a significant barrier to ground-based astronomy. For the professional astronomer based in or working with institutions in Morocco Casablanca, this presents a logistical challenge. Observatories are often located far from urban centers, requiring significant travel time for researchers.</w:t>
      </w:r>
    </w:p>
    <w:p>
      <w:pPr>
        <w:pStyle w:val="BodyText"/>
      </w:pPr>
      <w:r>
        <w:t xml:space="preserve">However, this challenge has birthed a new role for the astronomer: that of an educator and advocate. Since direct observation is difficult within the city limits, astronomers in Casablanca have pivoted toward public outreach and digital astronomy. They utilize data from space telescopes to teach students across Morocco Casablanca about cosmic phenomena. This shift is crucial because it democratizes access to science. The astronomer becomes a teacher who brings the universe into crowded classrooms using simulations and virtual reality tools, rather than relying solely on traditional telescopes.</w:t>
      </w:r>
    </w:p>
    <w:bookmarkEnd w:id="23"/>
    <w:bookmarkStart w:id="24" w:name="X06d1bf74ec639df7e6b2b5b3a0da1bc54e32530"/>
    <w:p>
      <w:pPr>
        <w:pStyle w:val="Heading2"/>
      </w:pPr>
      <w:r>
        <w:t xml:space="preserve">The Intersection of Astronomy and Islamic Culture</w:t>
      </w:r>
    </w:p>
    <w:p>
      <w:pPr>
        <w:pStyle w:val="FirstParagraph"/>
      </w:pPr>
      <w:r>
        <w:t xml:space="preserve">In Morocco Casablanca, the role of the astronomer also intersects with religious practice. The determination of prayer times (Salah) and the sighting of the crescent moon for Ramadan rely heavily on astronomical calculations. While this is often handled by religious authorities, there is a growing need for collaboration between professional astronomers and Islamic scholars to ensure accuracy based on modern scientific data.</w:t>
      </w:r>
    </w:p>
    <w:p>
      <w:pPr>
        <w:pStyle w:val="BodyText"/>
      </w:pPr>
      <w:r>
        <w:t xml:space="preserve">This collaboration serves a dual purpose. First, it ensures religious observances are scientifically accurate according to geographic location in Morocco Casablanca. Second, it helps demystify astronomy for the general public by showing its practical application in daily life. The astronomer here acts as a mediator between faith and reason, demonstrating that scientific inquiry does not contradict spiritual practice but rather enhances the understanding of God’s creation (Khalq). This approach is vital in a society where science and religion are often viewed through opposing lenses.</w:t>
      </w:r>
    </w:p>
    <w:bookmarkEnd w:id="24"/>
    <w:bookmarkStart w:id="25" w:name="X79e8c728968ce3feef1e774beed33188c5d3048"/>
    <w:p>
      <w:pPr>
        <w:pStyle w:val="Heading2"/>
      </w:pPr>
      <w:r>
        <w:t xml:space="preserve">Economic Opportunities: Space Industry and Innovation</w:t>
      </w:r>
    </w:p>
    <w:p>
      <w:pPr>
        <w:pStyle w:val="FirstParagraph"/>
      </w:pPr>
      <w:r>
        <w:t xml:space="preserve">Morocco Casablanca is positioning itself as a hub for aerospace and high-tech industries. The presence of the Mohammed VI Polytechnic University (UM6P) nearby has spurred interest in space technologies. Here, the astronomer contributes to regional development by advising on satellite data usage for agriculture, climate change monitoring, and urban planning.</w:t>
      </w:r>
    </w:p>
    <w:p>
      <w:pPr>
        <w:pStyle w:val="BodyText"/>
      </w:pPr>
      <w:r>
        <w:t xml:space="preserve">Astronomical techniques are used to analyze satellite imagery that helps farmers in the surrounding regions of Morocco optimize irrigation. Urban planners in Casablanca use similar remote sensing methods to manage traffic and expansion. Thus, the astronomer is not confined to studying distant galaxies; they are applying astrophysical data analysis techniques to solve terrestrial problems in Morocco Casablanca. This application-based astronomy creates economic value, attracting investment into Morocco’s scientific sector.</w:t>
      </w:r>
    </w:p>
    <w:bookmarkEnd w:id="25"/>
    <w:bookmarkStart w:id="26" w:name="X1574c12d1c72c2a24da588d18271254e476d410"/>
    <w:p>
      <w:pPr>
        <w:pStyle w:val="Heading2"/>
      </w:pPr>
      <w:r>
        <w:t xml:space="preserve">The Future Outlook: Building a Scientific Ecosystem</w:t>
      </w:r>
    </w:p>
    <w:p>
      <w:pPr>
        <w:pStyle w:val="FirstParagraph"/>
      </w:pPr>
      <w:r>
        <w:t xml:space="preserve">The future role of the astronomer in Morocco Casablanca depends on institutional support and international collaboration. There is a need for more dedicated public observatories within accessible urban areas, not necessarily for professional research but for public engagement. Furthermore, universities in Casablanca must increase funding for astrophysics programs to retain local talent who might otherwise emigrate.</w:t>
      </w:r>
    </w:p>
    <w:p>
      <w:pPr>
        <w:pStyle w:val="BodyText"/>
      </w:pPr>
      <w:r>
        <w:t xml:space="preserve">We envision a future where Morocco Casablanca hosts regular astronomy festivals that combine art, culture, and science. In these events, the astronomer would serve as a curator of knowledge, guiding citizens through the cosmos. This ecosystem would foster critical thinking among youth in Morocco Casablanca, inspiring them to pursue careers in STEM fields. The astronomer becomes a catalyst for intellectual growth within one of Africa’s most vibrant cities.</w:t>
      </w:r>
    </w:p>
    <w:bookmarkEnd w:id="26"/>
    <w:bookmarkStart w:id="27" w:name="conclusion"/>
    <w:p>
      <w:pPr>
        <w:pStyle w:val="Heading2"/>
      </w:pPr>
      <w:r>
        <w:t xml:space="preserve">Conclusion</w:t>
      </w:r>
    </w:p>
    <w:p>
      <w:pPr>
        <w:pStyle w:val="FirstParagraph"/>
      </w:pPr>
      <w:r>
        <w:t xml:space="preserve">In conclusion, the astronomer in Morocco Casablanca occupies a unique and evolving position. They are no longer just solitary observers of the night sky but active participants in urban education, cultural preservation, and economic development. By bridging the gap between Morocco’s rich astronomical heritage and its modern urban reality, these professionals play a critical role in shaping the city’s intellectual landscape.</w:t>
      </w:r>
    </w:p>
    <w:p>
      <w:pPr>
        <w:pStyle w:val="BodyText"/>
      </w:pPr>
      <w:r>
        <w:t xml:space="preserve">The challenges of light pollution and educational infrastructure are significant, but they have spurred innovation in public outreach and data application. As Casablanca continues to grow as an economic powerhouse, the integration of astronomy into its civic and educational life will be essential. The astronomer serves as a guide, helping the people of Morocco Casablanca navigate not only their physical urban environment but also the vast intellectual horizons of the universe. Through this dual focus on tradition and modernity, Morocco Casablanca can establish itself as a beacon for scientific excellence in Africa.</w:t>
      </w:r>
    </w:p>
    <w:p>
      <w:pPr>
        <w:pStyle w:val="BodyText"/>
      </w:pPr>
      <w:r>
        <w:rPr>
          <w:iCs/>
          <w:i/>
        </w:rPr>
        <w:t xml:space="preserve">This term paper was prepared for academic review focusing on regional astronomical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Morocco Casablanca: Bridging Tradition and Modernity</dc:title>
  <dc:creator/>
  <dc:language>en</dc:language>
  <cp:keywords/>
  <dcterms:created xsi:type="dcterms:W3CDTF">2026-07-29T13:45:16Z</dcterms:created>
  <dcterms:modified xsi:type="dcterms:W3CDTF">2026-07-29T13:45:16Z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