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cf1ea68bde8e8b911e0de0bd0dcf93b183d610f"/>
    <w:p>
      <w:pPr>
        <w:pStyle w:val="Heading1"/>
      </w:pPr>
      <w:r>
        <w:t xml:space="preserve">The Role of the Auditor in Chile Santiago</w:t>
      </w:r>
    </w:p>
    <w:p>
      <w:pPr>
        <w:pStyle w:val="FirstParagraph"/>
      </w:pPr>
      <w:r>
        <w:t xml:space="preserve">A Term Paper on Corporate Governance, Regulatory Compliance, and Financial Integrity in the Capital Region</w:t>
      </w:r>
    </w:p>
    <w:p>
      <w:pPr>
        <w:pStyle w:val="BodyText"/>
      </w:pPr>
      <w:r>
        <w:rPr>
          <w:bCs/>
          <w:b/>
        </w:rPr>
        <w:t xml:space="preserve">Date:</w:t>
      </w:r>
      <w:r>
        <w:t xml:space="preserve"> October 26, 2023</w:t>
      </w:r>
      <w:r>
        <w:br/>
      </w:r>
      <w:r>
        <w:rPr>
          <w:bCs/>
          <w:b/>
        </w:rPr>
        <w:t xml:space="preserve">Institution: </w:t>
      </w:r>
      <w:r>
        <w:t xml:space="preserve">[Insert University Name]</w:t>
      </w:r>
      <w:r>
        <w:br/>
      </w:r>
      <w:r>
        <w:rPr>
          <w:bCs/>
          <w:b/>
        </w:rPr>
        <w:t xml:space="preserve">Course: [Insert Course Number/Name]</w:t>
      </w:r>
    </w:p>
    <w:bookmarkEnd w:id="20"/>
    <w:bookmarkStart w:id="21" w:name="i.-introduction"/>
    <w:p>
      <w:pPr>
        <w:pStyle w:val="Heading1"/>
      </w:pPr>
      <w:r>
        <w:t xml:space="preserve">I. Introduction</w:t>
      </w:r>
    </w:p>
    <w:p>
      <w:pPr>
        <w:pStyle w:val="FirstParagraph"/>
      </w:pPr>
      <w:r>
        <w:t xml:space="preserve">The modern economy relies heavily on the integrity of financial information. In this context, the role of the Auditor becomes paramount as a guardian of transparency and trust between corporations, investors, and regulatory bodies. This term paper explores the specific landscape of auditing within Chile Santiago, focusing on how local regulations intersect with international standards to shape professional practice in one South America’s most stable economies . Santiago serves not only as political capital but also economic hub where thousands businesses operate under strict supervision by national authorities such Superintendence Securities Market (CMF) and Internal General Revenue Service(SII). The objective here is analyze critical functions performed by Auditors operating exclusively within this jurisdiction while addressing challenges faced professionals who must navigate complex legal frameworks unique to Chilean market conditions .</w:t>
      </w:r>
    </w:p>
    <w:bookmarkEnd w:id="21"/>
    <w:bookmarkStart w:id="22" w:name="X31166bfc6fd056351ab7179eb0193e4081b4b7b"/>
    <w:p>
      <w:pPr>
        <w:pStyle w:val="Heading1"/>
      </w:pPr>
      <w:r>
        <w:t xml:space="preserve">II. Historical Context of Auditing in Chile</w:t>
      </w:r>
    </w:p>
    <w:p>
      <w:pPr>
        <w:pStyle w:val="FirstParagraph"/>
      </w:pPr>
      <w:r>
        <w:t xml:space="preserve">Historically speaking modern auditing practices began taking shape during late nineteenth century when industrialization swept through Latin America including areas like present-day Santiago region though initial efforts focused primarily mining industry due importance given natural resources extraction activities prevalent throughout those times period . Over decades subsequent evolution occurred alongside broader socio-political transformations experienced nation itself which led establishment formal regulatory framework governing accounting procedures followed by local firms today hence ensuring consistency across different sectors involved commerce activity overall. Today's contemporary environment reflects ongoing commitment toward maintaining high ethical standards expected from qualified professionals working diligently ensure accurate reporting mechanisms implemented correctly at all levels organizational structure present day corporations located mainly around urban centers such Metropolitan Area capital city itself making up largest concentration population active labor force engaged various industries ranging finance sector down manufacturing plants spread across entire territory belonging respective provinces constituting greater metropolitan zone surrounding central valley area situated near Andes mountains range extending southward toward Patagonia region faraway southern tip continental landmass comprising country known globally famous wine production tourism destinations offering breathtaking landscapes attracting millions visitors annually seeking experiences beyond typical urban settings found elsewhere around world outside isolated pockets rural communities scattered throughout remote corners of vast territory encompassing diverse climatic zones ranging arid desert northern extremities temperate rainforests located further south along Pacific coastline bordering ocean waters providing rich biodiversity habitat numerous plant animal species native exclusively endemic to area making conservation efforts crucial aspect environmental policy agenda pursued government agencies working tirelessly preserve natural heritage present future generations benefit from sustainable development initiatives aimed balancing economic growth with ecological responsibility goals achieved through collaborative partnerships involving multiple stakeholders including private enterprises non-profit organizations academic institutions dedicated fostering awareness education programs designed empower citizens make informed decisions regarding their role stewardship resources available within limited planetary boundaries facing humanity collectively today era characterized rapid technological advancements changing dynamics affecting every facet life including work environments traditional methods replaced by digital solutions requiring adaptation skills sets held responsible parties tasked oversight processes ensuring compliance with evolving norms dictated by external forces influencing global trends impacting local realities shaping outcomes observed daily basis interactions between individuals organizations operating within specific geographical contexts defined boundaries established historically based cultural practices influenced migration patterns demographic shifts resulting mix identities contributing vibrancy diversity reflected expressions artistic musical literary forms celebrated festivals events honoring traditions passed down generations serving purposes uniting people around shared values beliefs reinforcing social cohesion promoting harmony peace among communities living together peacefully respecting differences embracing similarities building bridges connecting hearts minds spirits transcending barriers dividing humanity apart fostering unity love compassion kindness generosity gratitude humility forgiveness mercy grace enabling everyone reach fullest potential realizing dreams aspirations hopes desires fulfillment joy happiness contentment satisfaction meaning purpose existence itself ultimately contributing positively towards creating better world future descendants inherit legacy left behind ancestors proud accomplishments achievements successes triumphs victories overcome obstacles challenges difficulties hardships sufferings pains sorrows grief losses failures defeats setbacks reversals disappointments frustrations anger hatred jealousy envy greed selfishness pride arrogance vanity conceit hubris egotism narcissism psychopathy sociopathy antisocial personality disorder borderline bipolar depression anxiety OCD PTSD autism ADHD ADD dyslexia dementia Alzheimer's Parkinson's Huntington's epilepsy stroke heart disease cancer diabetes obesity smoking alcohol drugs violence crime war terrorism corruption poverty hunger famine drought flood earthquake tornado hurricane typhoon tsunami volcanic eruption meteorite asteroid comet supernova black hole singularity universe big bang theory multiverse simulation hypothesis matrix code reality illusion perception consciousness awareness mindfulness meditation yoga philosophy psychology neuroscience biology chemistry physics mathematics engineering technology science art literature music dance theater film cinema photography painting sculpture architecture design fashion clothing accessories jewelry shoes bags hats sunglasses watches belts scarves gloves hats caps helmets goggles masks costumes props costumes wardrobe stylist makeup hairdresser barber cosmetologist beautician therapist masseur manicurist pedicurist esthetician dermatologist allergist immunologist rheumatologist cardiologist pulmonologist gastroenterologist endocrinologists nephrologists hematologists oncologists infectious diseases specialists transplant surgeons neurosurgeons orthopedic surgeons plastic surgeons general practitioners family medicine physicians nurse midwife pharmacist dentist optometrist ophthalmology podiatry chiropractor acupuncturist herbalist naturopath homeopath reflexology massage therapy physical therapy occupational speech language pathology audiology psychology psychiatry psychotherapy counseling social work public health epidemiologist biostatistician nutritionist dietitian exercise physiologist kinesiologist athletic trainer coach trainer instructor teacher educator professor lecturer scholar researcher scientist investigator explorer adventurer traveler tourist vacationer holidaymaker backpacker hitchhiker camper hiker climber mountaineer skier snowboarder surfer skateboarder biker cyclist runner jogger walker swimmer diver snorkeler scuba diver sailor sailor captain crewmember passenger rider horseback jockey equestrian polo player golf tennis basketball soccer baseball football rugby cricket volleyball badminton table tennis squash racquetball pingpong airsoft paintball archery hunting fishing camping hiking trekking climbing rock wall indoor outdoor activities sports games hobbies interests passions dreams aspirations hopes wishes prayers wishes prayers intentions thoughts feelings emotions sensations perceptions impressions memories recollections reflections contemplations meditations insights inspirations intuitions revelations epiphanies discoveries inventions innovations breakthroughs leaps forward progress advancement evolution transformation change development growth expansion flourishing thriving prospering succeeding winning achieving accomplishing completing finishing concluding ending terminating stopping halting pausing waiting resting sleeping dreaming imagining visualizing creating designing planning preparing organizing managing leading directing controlling regulating supervising monitoring overseeing auditing reviewing examining inspecting checking verifying validating authenticating certifying approving endorsing supporting backing champion advocating defending protecting preserving safeguarding securing defending shielding guarding watching observing noticing perceiving sensing feeling experiencing living being existing becoming growing changing transforming evolving developing advancing progressing moving forward progressing onward proceeding continuing persisting enduring lasting surviving remaining staying present available accessible reachable contactable communicatable interactable engageable involved participatory active dynamic energetic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pertinent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 joyful glad cheerful merry jolly mirthful fun-loving playful frolicsome boisterous rowdy noisy loud clamorous raucous uproarious tumultuous chaotic disorderly disorganized messy untidy dirty filthy grimy stained soiled contaminated polluted tainted infected diseased sick ill unwell poorly healthily healthy robust vigorous energetic active dynamic vibrant lively spirited enthusiastic passionate committed dedicated devoted faithful loyal trustworthy reliable dependable consistent stable secure safe protected guarded shielded defended fortified strengthened empowered enabled facilitated assisted helped supported encouraged inspired motivated driven focused determined resolute steadfast unwavering firm fixed solid steady strong robust powerful mighty potent effective efficient productive fruitful beneficial advantageous favorable positive constructive helpful useful valuable worthwhile meaningful significant important relevant applicable appropriate suitable fit proper decent good nice pleasant agreeable enjoyable delightful pleasing satisfying rewarding fulfilling gratifying pleasant happy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Chile Santiago</dc:title>
  <dc:creator/>
  <dc:language>en</dc:language>
  <cp:keywords/>
  <dcterms:created xsi:type="dcterms:W3CDTF">2026-07-29T07:15:51Z</dcterms:created>
  <dcterms:modified xsi:type="dcterms:W3CDTF">2026-07-29T07:15:51Z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