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Afghanistan</w:t>
      </w:r>
      <w:r>
        <w:t xml:space="preserve"> </w:t>
      </w:r>
      <w:r>
        <w:t xml:space="preserve">Kabul</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May 24, 2024</w:t>
      </w:r>
    </w:p>
    <w:bookmarkStart w:id="39" w:name="X6af84dcb4c95a5af78fdc53f5035f4976e9ce4c"/>
    <w:p>
      <w:pPr>
        <w:pStyle w:val="Heading1"/>
      </w:pPr>
      <w:r>
        <w:t xml:space="preserve">The Role and Evolution of the Automotive Engineer in Afghanistan Kabul: Bridging Infrastructure and Mobility</w:t>
      </w:r>
    </w:p>
    <w:bookmarkStart w:id="20" w:name="abstract"/>
    <w:p>
      <w:pPr>
        <w:pStyle w:val="Heading3"/>
      </w:pPr>
      <w:r>
        <w:rPr>
          <w:iCs/>
          <w:i/>
        </w:rPr>
        <w:t xml:space="preserve">Abstract:</w:t>
      </w:r>
    </w:p>
    <w:p>
      <w:pPr>
        <w:pStyle w:val="FirstParagraph"/>
      </w:pPr>
      <w:r>
        <w:t xml:space="preserve">This term paper explores the critical role of the</w:t>
      </w:r>
      <w:r>
        <w:t xml:space="preserve"> </w:t>
      </w:r>
      <w:r>
        <w:rPr>
          <w:bCs/>
          <w:b/>
        </w:rPr>
        <w:t xml:space="preserve">Automotive Engineer</w:t>
      </w:r>
      <w:r>
        <w:t xml:space="preserve"> </w:t>
      </w:r>
      <w:r>
        <w:t xml:space="preserve">in developing sustainable mobility solutions within the rapidly evolving context of</w:t>
      </w:r>
      <w:r>
        <w:t xml:space="preserve"> </w:t>
      </w:r>
      <w:r>
        <w:rPr>
          <w:bCs/>
          <w:b/>
        </w:rPr>
        <w:t xml:space="preserve">Afghanistan Kabul</w:t>
      </w:r>
      <w:r>
        <w:t xml:space="preserve">. As one of Asia's most geographically complex and historically significant capitals, Afghanistan Kabul faces unique transportation challenges ranging from severe infrastructure decay to environmental pollution. Through an analysis of mechanical design, traffic systems integration, and educational development, this document argues that specialized engineering expertise is not merely beneficial but essential for the future economic stability and public health of the region. The paper also addresses current limitations regarding technical education and proposes a roadmap for integrating international standards with local needs.</w:t>
      </w:r>
    </w:p>
    <w:bookmarkEnd w:id="20"/>
    <w:bookmarkStart w:id="21" w:name="X9edaa339a5cc6f375575e1e919f50d6da6378c1"/>
    <w:p>
      <w:pPr>
        <w:pStyle w:val="Heading2"/>
      </w:pPr>
      <w:r>
        <w:t xml:space="preserve">I. Introduction: Urban Challenges in Afghanistan Kabul</w:t>
      </w:r>
    </w:p>
    <w:p>
      <w:pPr>
        <w:pStyle w:val="FirstParagraph"/>
      </w:pPr>
      <w:r>
        <w:rPr>
          <w:bCs/>
          <w:b/>
        </w:rPr>
        <w:t xml:space="preserve">Afghanistan Kabul</w:t>
      </w:r>
      <w:r>
        <w:t xml:space="preserve">, as the political, cultural, and economic heart of the nation, stands at a crucial juncture regarding its urban development. Over the past three decades, the city has experienced unprecedented population growth driven by internal displacement and rural-to-urban migration. Consequently,</w:t>
      </w:r>
      <w:r>
        <w:t xml:space="preserve"> </w:t>
      </w:r>
      <w:r>
        <w:rPr>
          <w:bCs/>
          <w:b/>
        </w:rPr>
        <w:t xml:space="preserve">Afghanistan Kabul</w:t>
      </w:r>
      <w:r>
        <w:t xml:space="preserve"> </w:t>
      </w:r>
      <w:r>
        <w:t xml:space="preserve">suffers from some of Asia's highest traffic congestion rates and vehicle densities per square kilometer. The aging fleet of vehicles currently populating Afghan Kabul streets—predominantly older models imported from Japan, Europe, and increasingly China—requires sophisticated maintenance strategies that go beyond basic mechanical repair.</w:t>
      </w:r>
    </w:p>
    <w:p>
      <w:pPr>
        <w:pStyle w:val="BodyText"/>
      </w:pPr>
      <w:r>
        <w:t xml:space="preserve">In this challenging environment, the profession of the</w:t>
      </w:r>
      <w:r>
        <w:t xml:space="preserve"> </w:t>
      </w:r>
      <w:r>
        <w:rPr>
          <w:bCs/>
          <w:b/>
        </w:rPr>
        <w:t xml:space="preserve">Automotive Engineer</w:t>
      </w:r>
      <w:r>
        <w:t xml:space="preserve"> </w:t>
      </w:r>
      <w:r>
        <w:t xml:space="preserve">has transitioned from a niche technical field to a vital urban management tool. An automotive engineer is not simply responsible for repairing vehicles; they are tasked with optimizing vehicle lifespans, reducing emission pollutants through better fuel combustion technologies, and designing transportation systems that accommodate heavy traffic flows in narrow historic streets. Understanding the specific geographic and economic constraints of Afghanistan Kabul is therefore fundamental to defining the modern scope of this engineering discipline.</w:t>
      </w:r>
    </w:p>
    <w:bookmarkEnd w:id="21"/>
    <w:bookmarkStart w:id="27" w:name="Xc42d57188edba241f4fe85fc38c9ba4bf4affd8"/>
    <w:p>
      <w:pPr>
        <w:pStyle w:val="Heading2"/>
      </w:pPr>
      <w:r>
        <w:t xml:space="preserve">II. The Multifaceted Role of the Automotive Engineer</w:t>
      </w:r>
    </w:p>
    <w:p>
      <w:pPr>
        <w:pStyle w:val="FirstParagraph"/>
      </w:pPr>
      <w:r>
        <w:t xml:space="preserve">The definition and application of an</w:t>
      </w:r>
      <w:r>
        <w:t xml:space="preserve"> </w:t>
      </w:r>
      <w:r>
        <w:rPr>
          <w:bCs/>
          <w:b/>
        </w:rPr>
        <w:t xml:space="preserve">Automotive Engineer</w:t>
      </w:r>
      <w:bookmarkStart w:id="22" w:name="term-automotive-engineer"/>
      <w:bookmarkEnd w:id="22"/>
      <w:bookmarkStart w:id="23" w:name="term-afghanistan-kabul"/>
      <w:bookmarkEnd w:id="23"/>
      <w:r>
        <w:br/>
      </w:r>
      <w:r>
        <w:t xml:space="preserve">in a developing nation like Afghanistan require a broad skill set that extends into civil infrastructure, environmental science, and logistics.</w:t>
      </w:r>
    </w:p>
    <w:p>
      <w:pPr>
        <w:pStyle w:val="BodyText"/>
      </w:pPr>
      <w:r>
        <w:t xml:space="preserve">Firstly, maintenance and lifecycle management represent the immediate priority. The vehicles operating in</w:t>
      </w:r>
      <w:r>
        <w:t xml:space="preserve"> </w:t>
      </w:r>
      <w:r>
        <w:rPr>
          <w:bCs/>
          <w:b/>
        </w:rPr>
        <w:t xml:space="preserve">Afghanistan Kabul</w:t>
      </w:r>
      <w:bookmarkStart w:id="24" w:name="term-afghanistan-kabul"/>
      <w:bookmarkEnd w:id="24"/>
      <w:r>
        <w:t xml:space="preserve"> </w:t>
      </w:r>
      <w:r>
        <w:t xml:space="preserve">are frequently subjected to harsh road conditions characterized by potholes, unpaved roads on outskirts, and extreme seasonal weather variations. An</w:t>
      </w:r>
      <w:r>
        <w:t xml:space="preserve"> </w:t>
      </w:r>
      <w:r>
        <w:rPr>
          <w:bCs/>
          <w:b/>
        </w:rPr>
        <w:t xml:space="preserve">Automotive Engineer</w:t>
      </w:r>
      <w:bookmarkStart w:id="25" w:name="term-automotive-engineer"/>
      <w:bookmarkEnd w:id="25"/>
      <w:r>
        <w:t xml:space="preserve"> </w:t>
      </w:r>
      <w:r>
        <w:t xml:space="preserve">plays a pivotal role in selecting vehicle suspensions and chassis components that can withstand such rigorous use while minimizing long-term costs for the average citizen or government agency. They analyze wear-and-tear patterns specific to local driving behaviors and adapt maintenance protocols accordingly.</w:t>
      </w:r>
    </w:p>
    <w:p>
      <w:pPr>
        <w:pStyle w:val="BodyText"/>
      </w:pPr>
      <w:r>
        <w:t xml:space="preserve">Secondly, environmental engineering constitutes a growing area of focus. Air quality in Afghanistan Kabul has deteriorated significantly due to high concentrations of diesel and petrol exhaust fumes trapped within the city's valley-like topography. An automotive engineer utilizes computational fluid dynamics and emission control technologies to design systems that reduce particulate matter (PM2.5) and nitrogen oxides ($NO_x$). By advocating for stricter emission standards and promoting catalytic converter adoption, they directly contribute to public health initiatives aimed at reducing respiratory illnesses among Kabul's urban population.</w:t>
      </w:r>
    </w:p>
    <w:p>
      <w:pPr>
        <w:pStyle w:val="BodyText"/>
      </w:pPr>
      <w:r>
        <w:t xml:space="preserve">Thirdly, safety engineering remains a critical gap in the region. Traffic accidents are a leading cause of mortality in</w:t>
      </w:r>
      <w:r>
        <w:t xml:space="preserve"> </w:t>
      </w:r>
      <w:r>
        <w:rPr>
          <w:bCs/>
          <w:b/>
        </w:rPr>
        <w:t xml:space="preserve">Afghanistan Kabul</w:t>
      </w:r>
      <w:bookmarkStart w:id="26" w:name="term-afghanistan-kabul"/>
      <w:bookmarkEnd w:id="26"/>
      <w:r>
        <w:t xml:space="preserve">. Automotive engineers design crashworthiness features and integrate smart traffic management systems that rely on vehicle-to-infrastructure communication. These innovations can help regulate speed, prioritize emergency vehicles, and optimize intersection timing to reduce collision risks.</w:t>
      </w:r>
    </w:p>
    <w:bookmarkEnd w:id="27"/>
    <w:bookmarkStart w:id="31" w:name="iii.-educational-pathways-for-the-future"/>
    <w:p>
      <w:pPr>
        <w:pStyle w:val="Heading2"/>
      </w:pPr>
      <w:r>
        <w:t xml:space="preserve">III. Educational Pathways for the Future</w:t>
      </w:r>
    </w:p>
    <w:p>
      <w:pPr>
        <w:pStyle w:val="FirstParagraph"/>
      </w:pPr>
      <w:r>
        <w:t xml:space="preserve">The development of a robust automotive industry hinges upon human capital. Currently, technical education in Afghanistan Kabul relies heavily on traditional apprenticeships which lack standardized curricula regarding modern electronic fuel injection systems or electric powertrains. Establishing formal degree programs focused on automotive engineering within universities in</w:t>
      </w:r>
      <w:r>
        <w:t xml:space="preserve"> </w:t>
      </w:r>
      <w:r>
        <w:rPr>
          <w:bCs/>
          <w:b/>
        </w:rPr>
        <w:t xml:space="preserve">Afghanistan Kabul</w:t>
      </w:r>
      <w:bookmarkStart w:id="28" w:name="term-afghanistan-kabul"/>
      <w:bookmarkEnd w:id="28"/>
      <w:r>
        <w:t xml:space="preserve"> </w:t>
      </w:r>
      <w:r>
        <w:t xml:space="preserve">is therefore a strategic imperative.</w:t>
      </w:r>
    </w:p>
    <w:p>
      <w:pPr>
        <w:pStyle w:val="BodyText"/>
      </w:pPr>
      <w:r>
        <w:t xml:space="preserve">An ideal curriculum for an aspiring</w:t>
      </w:r>
      <w:r>
        <w:t xml:space="preserve"> </w:t>
      </w:r>
      <w:r>
        <w:rPr>
          <w:bCs/>
          <w:b/>
        </w:rPr>
        <w:t xml:space="preserve">Automotive Engineer</w:t>
      </w:r>
      <w:bookmarkStart w:id="29" w:name="term-automotive-engineer"/>
      <w:bookmarkEnd w:id="29"/>
      <w:r>
        <w:t xml:space="preserve"> </w:t>
      </w:r>
      <w:r>
        <w:t xml:space="preserve">in this region must combine theoretical mechanics with practical applications. Courses should include thermodynamics, materials science, computer-aided design (CAD), and renewable energy integration. Furthermore, partnerships with international automotive institutes can provide exchange programs that expose local engineers to cutting-edge global technologies while allowing them to bring those solutions back to</w:t>
      </w:r>
      <w:r>
        <w:t xml:space="preserve"> </w:t>
      </w:r>
      <w:r>
        <w:rPr>
          <w:bCs/>
          <w:b/>
        </w:rPr>
        <w:t xml:space="preserve">Afghanistan Kabul</w:t>
      </w:r>
      <w:bookmarkStart w:id="30" w:name="term-afghanistan-kabul"/>
      <w:bookmarkEnd w:id="30"/>
      <w:r>
        <w:t xml:space="preserve">. This knowledge transfer is crucial for building a self-sufficient technical workforce capable of addressing local challenges without relying entirely on foreign expertise.</w:t>
      </w:r>
    </w:p>
    <w:bookmarkEnd w:id="31"/>
    <w:bookmarkStart w:id="34" w:name="Xdc38e59bd27995b04660dc431a0cb113560503b"/>
    <w:p>
      <w:pPr>
        <w:pStyle w:val="Heading2"/>
      </w:pPr>
      <w:r>
        <w:t xml:space="preserve">IV. The Economic Impact and Infrastructure Development</w:t>
      </w:r>
    </w:p>
    <w:p>
      <w:pPr>
        <w:pStyle w:val="FirstParagraph"/>
      </w:pPr>
      <w:r>
        <w:t xml:space="preserve">Beyond individual vehicle performance, the systemic work of an</w:t>
      </w:r>
      <w:r>
        <w:t xml:space="preserve"> </w:t>
      </w:r>
      <w:r>
        <w:rPr>
          <w:bCs/>
          <w:b/>
        </w:rPr>
        <w:t xml:space="preserve">Automotive Engineer</w:t>
      </w:r>
      <w:bookmarkStart w:id="32" w:name="term-automotive-engineer"/>
      <w:bookmarkEnd w:id="32"/>
      <w:r>
        <w:t xml:space="preserve"> </w:t>
      </w:r>
      <w:r>
        <w:t xml:space="preserve">impacts broader economic indicators. Efficient transport networks reduce logistics costs for goods moving across borders—a key factor for landlocked countries like Afghanistan. Engineers contribute to designing supply chain solutions that minimize fuel consumption and transit times, thereby enhancing trade competitiveness.</w:t>
      </w:r>
    </w:p>
    <w:p>
      <w:pPr>
        <w:pStyle w:val="BodyText"/>
      </w:pPr>
      <w:r>
        <w:t xml:space="preserve">Moreover, as</w:t>
      </w:r>
      <w:r>
        <w:t xml:space="preserve"> </w:t>
      </w:r>
      <w:r>
        <w:rPr>
          <w:bCs/>
          <w:b/>
        </w:rPr>
        <w:t xml:space="preserve">Afghanistan Kabul</w:t>
      </w:r>
      <w:bookmarkStart w:id="33" w:name="term-afghanistan-kabul"/>
      <w:bookmarkEnd w:id="33"/>
      <w:r>
        <w:t xml:space="preserve"> </w:t>
      </w:r>
      <w:r>
        <w:t xml:space="preserve">looks toward future energy independence, engineers are exploring alternative fuels such as compressed natural gas (CNG) and biodiesel derived from local agricultural products. Transitioning the city's transport fleet to cleaner fuels could drastically lower import bills for crude oil while stimulating domestic production sectors. The engineering challenge lies in retrofitting existing fleets and building refueling infrastructure efficiently, ensuring that this transition is economically viable for both operators and consumers.</w:t>
      </w:r>
    </w:p>
    <w:bookmarkEnd w:id="34"/>
    <w:bookmarkStart w:id="38" w:name="v.-conclusion"/>
    <w:p>
      <w:pPr>
        <w:pStyle w:val="Heading2"/>
      </w:pPr>
      <w:r>
        <w:t xml:space="preserve">V. Conclusion</w:t>
      </w:r>
    </w:p>
    <w:p>
      <w:pPr>
        <w:pStyle w:val="FirstParagraph"/>
      </w:pPr>
      <w:r>
        <w:t xml:space="preserve">In conclusion, the integration of professional</w:t>
      </w:r>
      <w:r>
        <w:t xml:space="preserve"> </w:t>
      </w:r>
      <w:r>
        <w:rPr>
          <w:bCs/>
          <w:b/>
        </w:rPr>
        <w:t xml:space="preserve">Automotive Engineer</w:t>
      </w:r>
      <w:bookmarkStart w:id="35" w:name="term-automotive-engineer"/>
      <w:bookmarkEnd w:id="35"/>
      <w:r>
        <w:t xml:space="preserve"> </w:t>
      </w:r>
      <w:r>
        <w:t xml:space="preserve">expertise into the urban fabric of</w:t>
      </w:r>
      <w:r>
        <w:t xml:space="preserve"> </w:t>
      </w:r>
      <w:r>
        <w:rPr>
          <w:bCs/>
          <w:b/>
        </w:rPr>
        <w:t xml:space="preserve">Afghanistan Kabul</w:t>
      </w:r>
      <w:bookmarkStart w:id="36" w:name="term-afghanistan-kabul"/>
      <w:bookmarkEnd w:id="36"/>
      <w:r>
        <w:t xml:space="preserve"> </w:t>
      </w:r>
      <w:r>
        <w:t xml:space="preserve">offers a pathway toward sustainable development and improved quality of life. By addressing complex issues ranging from mechanical reliability and emission control to educational capacity building, these engineers serve as catalysts for modernization. While challenges such as limited resources and infrastructural deficits persist, the strategic investment in automotive engineering talent promises significant dividends in public health, economic efficiency, and environmental sustainability. It is imperative that policymakers in</w:t>
      </w:r>
      <w:r>
        <w:t xml:space="preserve"> </w:t>
      </w:r>
      <w:r>
        <w:rPr>
          <w:bCs/>
          <w:b/>
        </w:rPr>
        <w:t xml:space="preserve">Afghanistan Kabul</w:t>
      </w:r>
      <w:bookmarkStart w:id="37" w:name="term-afghanistan-kabul"/>
      <w:bookmarkEnd w:id="37"/>
      <w:r>
        <w:t xml:space="preserve"> </w:t>
      </w:r>
      <w:r>
        <w:t xml:space="preserve">prioritize technical education and international collaboration to empower the next generation of engineers who will shape the future mobility landscape.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Afghanistan Kabul</dc:title>
  <dc:creator/>
  <dc:language>en</dc:language>
  <cp:keywords/>
  <dcterms:created xsi:type="dcterms:W3CDTF">2026-07-29T11:50:47Z</dcterms:created>
  <dcterms:modified xsi:type="dcterms:W3CDTF">2026-07-29T11:50:47Z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