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0" w:name="X1953590be99b5374eed00d658401e02ff70f188"/>
    <w:p>
      <w:pPr>
        <w:pStyle w:val="Heading3"/>
      </w:pPr>
      <w:r>
        <w:t xml:space="preserve">A Term Paper Submitted in Partial Fulfillment of the Requirements for the Study of Industrial Engineering and Urban Mobility</w:t>
      </w:r>
    </w:p>
    <w:p>
      <w:pPr>
        <w:pStyle w:val="FirstParagraph"/>
      </w:pPr>
      <w:r>
        <w:rPr>
          <w:bCs/>
          <w:b/>
        </w:rPr>
        <w:t xml:space="preserve">Date:</w:t>
      </w:r>
      <w:r>
        <w:t xml:space="preserve"> </w:t>
      </w:r>
      <w:r>
        <w:t xml:space="preserve">October 2024</w:t>
      </w:r>
      <w:r>
        <w:br/>
      </w:r>
      <w:r>
        <w:rPr>
          <w:bCs/>
          <w:b/>
        </w:rPr>
        <w:t xml:space="preserve">Status:</w:t>
      </w:r>
      <w:r>
        <w:t xml:space="preserve"> </w:t>
      </w:r>
      <w:r>
        <w:t xml:space="preserve">Final Draft</w:t>
      </w:r>
    </w:p>
    <w:bookmarkEnd w:id="20"/>
    <w:bookmarkStart w:id="32" w:name="Xfcc476e8723d904869a486f924fc5a9ca8f3ebd"/>
    <w:p>
      <w:pPr>
        <w:pStyle w:val="Heading1"/>
      </w:pPr>
      <w:r>
        <w:t xml:space="preserve">The Role and Future of the Automotive Engineer in Bangladesh Dhaka: Navigating Infrastructure, Pollution, and Technological Transition</w:t>
      </w:r>
    </w:p>
    <w:p>
      <w:pPr>
        <w:pStyle w:val="FirstParagraph"/>
      </w:pPr>
      <w:r>
        <w:rPr>
          <w:iCs/>
          <w:i/>
        </w:rPr>
        <w:t xml:space="preserve">This document serves as a comprehensive term paper exploring the critical intersection of automotive engineering, urban infrastructure challenges, and sustainable development within the context of Dhaka.</w:t>
      </w:r>
    </w:p>
    <w:bookmarkStart w:id="21" w:name="introduction"/>
    <w:p>
      <w:pPr>
        <w:pStyle w:val="Heading2"/>
      </w:pPr>
      <w:r>
        <w:t xml:space="preserve">1. Introduction</w:t>
      </w:r>
    </w:p>
    <w:p>
      <w:pPr>
        <w:pStyle w:val="FirstParagraph"/>
      </w:pPr>
      <w:r>
        <w:t xml:space="preserve">Dhaka, the capital city of Bangladesh, stands as one of the most densely populated metropolitan areas in the world. It is a city defined by its vibrant culture and economic potential, yet it simultaneously grapples with severe infrastructural bottlenecks, including chronic traffic congestion and high levels of air pollution. In this complex environment, the</w:t>
      </w:r>
      <w:r>
        <w:t xml:space="preserve"> </w:t>
      </w:r>
      <w:r>
        <w:rPr>
          <w:bCs/>
          <w:b/>
        </w:rPr>
        <w:t xml:space="preserve">Automotive Engineer</w:t>
      </w:r>
      <w:r>
        <w:t xml:space="preserve"> </w:t>
      </w:r>
      <w:r>
        <w:t xml:space="preserve">has evolved from a purely mechanical designer to a pivotal urban planner and environmental strategist. This term paper analyzes the multifaceted responsibilities of an</w:t>
      </w:r>
      <w:r>
        <w:t xml:space="preserve"> </w:t>
      </w:r>
      <w:r>
        <w:rPr>
          <w:bCs/>
          <w:b/>
        </w:rPr>
        <w:t xml:space="preserve">Automotive Engineer</w:t>
      </w:r>
      <w:r>
        <w:t xml:space="preserve">, specifically focusing on how their expertise is being leveraged to address the unique challenges faced by</w:t>
      </w:r>
      <w:r>
        <w:t xml:space="preserve"> </w:t>
      </w:r>
      <w:r>
        <w:rPr>
          <w:bCs/>
          <w:b/>
        </w:rPr>
        <w:t xml:space="preserve">Bangladesh Dhaka</w:t>
      </w:r>
      <w:r>
        <w:t xml:space="preserve">. The objective is to elucidate how engineering solutions can harmonize vehicular movement with ecological sustainability in a rapidly developing urban landscape.</w:t>
      </w:r>
    </w:p>
    <w:bookmarkEnd w:id="21"/>
    <w:bookmarkStart w:id="22" w:name="Xb43f6f96de4a6201273f700c4459c2bb6322c33"/>
    <w:p>
      <w:pPr>
        <w:pStyle w:val="Heading2"/>
      </w:pPr>
      <w:r>
        <w:t xml:space="preserve">2. The Unique Challenges of Mobility in Bangladesh Dhaka</w:t>
      </w:r>
    </w:p>
    <w:p>
      <w:pPr>
        <w:pStyle w:val="FirstParagraph"/>
      </w:pPr>
      <w:r>
        <w:t xml:space="preserve">To understand the necessity of specialized engineering intervention, one must first examine the context of</w:t>
      </w:r>
      <w:r>
        <w:t xml:space="preserve"> </w:t>
      </w:r>
      <w:r>
        <w:rPr>
          <w:bCs/>
          <w:b/>
        </w:rPr>
        <w:t xml:space="preserve">Bangladesh Dhaka</w:t>
      </w:r>
      <w:r>
        <w:t xml:space="preserve">. The city’s road network was not designed for the exponential growth in vehicle ownership witnessed over the last two decades. Consequently, traffic congestion is not merely an inconvenience but a significant economic drain and a public health crisis. Furthermore, the vehicular fleet in</w:t>
      </w:r>
      <w:r>
        <w:t xml:space="preserve"> </w:t>
      </w:r>
      <w:r>
        <w:rPr>
          <w:bCs/>
          <w:b/>
        </w:rPr>
        <w:t xml:space="preserve">Bangladesh Dhaka</w:t>
      </w:r>
      <w:r>
        <w:t xml:space="preserve"> </w:t>
      </w:r>
      <w:r>
        <w:t xml:space="preserve">consists largely of older models with poor emission standards, alongside a massive influx of used vehicles from Japan and Europe.</w:t>
      </w:r>
    </w:p>
    <w:p>
      <w:pPr>
        <w:pStyle w:val="BodyText"/>
      </w:pPr>
      <w:r>
        <w:t xml:space="preserve">The primary challenges include:</w:t>
      </w:r>
    </w:p>
    <w:p>
      <w:pPr>
        <w:numPr>
          <w:ilvl w:val="0"/>
          <w:numId w:val="1001"/>
        </w:numPr>
        <w:pStyle w:val="Compact"/>
      </w:pPr>
      <w:r>
        <w:rPr>
          <w:bCs/>
          <w:b/>
        </w:rPr>
        <w:t xml:space="preserve">Emission Control:</w:t>
      </w:r>
      <w:r>
        <w:t xml:space="preserve"> </w:t>
      </w:r>
      <w:r>
        <w:t xml:space="preserve">High concentrations of particulate matter (PM2.5) and nitrogen oxides due to inefficient combustion engines.</w:t>
      </w:r>
    </w:p>
    <w:p>
      <w:pPr>
        <w:numPr>
          <w:ilvl w:val="0"/>
          <w:numId w:val="1001"/>
        </w:numPr>
        <w:pStyle w:val="Compact"/>
      </w:pPr>
      <w:r>
        <w:rPr>
          <w:bCs/>
          <w:b/>
        </w:rPr>
        <w:t xml:space="preserve">Road Capacity:</w:t>
      </w:r>
      <w:r>
        <w:t xml:space="preserve"> </w:t>
      </w:r>
      <w:r>
        <w:t xml:space="preserve">A mismatch between vehicle volume and road infrastructure, necessitating smarter vehicle designs rather than just wider roads.</w:t>
      </w:r>
    </w:p>
    <w:p>
      <w:pPr>
        <w:numPr>
          <w:ilvl w:val="0"/>
          <w:numId w:val="1001"/>
        </w:numPr>
        <w:pStyle w:val="Compact"/>
      </w:pPr>
      <w:r>
        <w:rPr>
          <w:bCs/>
          <w:b/>
        </w:rPr>
        <w:t xml:space="preserve">Last-Mile Connectivity:</w:t>
      </w:r>
      <w:r>
        <w:t xml:space="preserve"> </w:t>
      </w:r>
      <w:r>
        <w:t xml:space="preserve">The need for compact, efficient transport solutions that can navigate narrow alleyways (gallis) typical of older Dhaka neighborhoods.</w:t>
      </w:r>
    </w:p>
    <w:bookmarkEnd w:id="22"/>
    <w:bookmarkStart w:id="26" w:name="X2dae9892f42da5e091fd931be66a2059cfedeae"/>
    <w:p>
      <w:pPr>
        <w:pStyle w:val="Heading2"/>
      </w:pPr>
      <w:r>
        <w:t xml:space="preserve">3. The Evolving Role of the Automotive Engineer</w:t>
      </w:r>
    </w:p>
    <w:p>
      <w:pPr>
        <w:pStyle w:val="FirstParagraph"/>
      </w:pPr>
      <w:r>
        <w:t xml:space="preserve">In this context, the</w:t>
      </w:r>
      <w:r>
        <w:t xml:space="preserve"> </w:t>
      </w:r>
      <w:r>
        <w:rPr>
          <w:bCs/>
          <w:b/>
        </w:rPr>
        <w:t xml:space="preserve">Automotive Engineer</w:t>
      </w:r>
      <w:r>
        <w:t xml:space="preserve"> </w:t>
      </w:r>
      <w:r>
        <w:t xml:space="preserve">is no longer limited to designing engines and chassis in isolation. Their role has expanded into systems engineering, where vehicles are viewed as components of a larger smart city ecosystem. For an</w:t>
      </w:r>
      <w:r>
        <w:t xml:space="preserve"> </w:t>
      </w:r>
      <w:r>
        <w:rPr>
          <w:bCs/>
          <w:b/>
        </w:rPr>
        <w:t xml:space="preserve">Automotive Engineer</w:t>
      </w:r>
      <w:r>
        <w:t xml:space="preserve"> </w:t>
      </w:r>
      <w:r>
        <w:t xml:space="preserve">working in or for</w:t>
      </w:r>
    </w:p>
    <w:p>
      <w:pPr>
        <w:pStyle w:val="BodyText"/>
      </w:pPr>
      <w:r>
        <w:t xml:space="preserve">Bangladesh Dhaka, the following domains are critical:</w:t>
      </w:r>
    </w:p>
    <w:bookmarkStart w:id="23" w:name="electrification-and-battery-technology"/>
    <w:p>
      <w:pPr>
        <w:pStyle w:val="Heading3"/>
      </w:pPr>
      <w:r>
        <w:t xml:space="preserve">3.1 Electrification and Battery Technology</w:t>
      </w:r>
    </w:p>
    <w:p>
      <w:pPr>
        <w:pStyle w:val="FirstParagraph"/>
      </w:pPr>
      <w:r>
        <w:t xml:space="preserve">The transition to electric vehicles (EVs) is central to modernizing the transport sector in</w:t>
      </w:r>
      <w:r>
        <w:t xml:space="preserve"> </w:t>
      </w:r>
      <w:r>
        <w:rPr>
          <w:bCs/>
          <w:b/>
        </w:rPr>
        <w:t xml:space="preserve">Bangladesh Dhaka</w:t>
      </w:r>
      <w:r>
        <w:t xml:space="preserve">. The</w:t>
      </w:r>
      <w:r>
        <w:t xml:space="preserve"> </w:t>
      </w:r>
      <w:r>
        <w:rPr>
          <w:bCs/>
          <w:b/>
        </w:rPr>
        <w:t xml:space="preserve">Automotive Engineer</w:t>
      </w:r>
      <w:r>
        <w:t xml:space="preserve"> </w:t>
      </w:r>
      <w:r>
        <w:t xml:space="preserve">plays a crucial role in adapting EV technologies to local conditions. This involves designing battery systems that can withstand high ambient temperatures and humidity, which are prevalent in the region. Furthermore, engineers must develop charging infrastructure solutions that do not overload the existing national grid, often integrating solar power solutions given Bangladesh’s growing renewable energy sector.</w:t>
      </w:r>
    </w:p>
    <w:bookmarkEnd w:id="23"/>
    <w:bookmarkStart w:id="24" w:name="compact-design-and-fuel-efficiency"/>
    <w:p>
      <w:pPr>
        <w:pStyle w:val="Heading3"/>
      </w:pPr>
      <w:r>
        <w:t xml:space="preserve">3.2 Compact Design and Fuel Efficiency</w:t>
      </w:r>
    </w:p>
    <w:p>
      <w:pPr>
        <w:pStyle w:val="FirstParagraph"/>
      </w:pPr>
      <w:r>
        <w:t xml:space="preserve">Bangladesh Dhaka, there is a specific demand for compact vehicles that offer maximum utility in minimal space. The</w:t>
      </w:r>
    </w:p>
    <w:p>
      <w:pPr>
        <w:pStyle w:val="BodyText"/>
      </w:pPr>
      <w:r>
        <w:t xml:space="preserve">Automotive Engineer utilizes computational fluid dynamics (CFD) and lightweight materials to enhance fuel efficiency. This is particularly relevant for the widespread use of three-wheelers and two-wheelers, which are integral to the local transport economy. By optimizing aerodynamics and engine efficiency, engineers help reduce both operational costs for drivers and emissions for the city.</w:t>
      </w:r>
    </w:p>
    <w:bookmarkEnd w:id="24"/>
    <w:bookmarkStart w:id="25" w:name="X29e5739142a359598449546f9a0cdb127d16a69"/>
    <w:p>
      <w:pPr>
        <w:pStyle w:val="Heading3"/>
      </w:pPr>
      <w:r>
        <w:t xml:space="preserve">3.3 Integration with Public Transport Systems</w:t>
      </w:r>
    </w:p>
    <w:p>
      <w:pPr>
        <w:pStyle w:val="FirstParagraph"/>
      </w:pPr>
      <w:r>
        <w:t xml:space="preserve">The</w:t>
      </w:r>
      <w:r>
        <w:t xml:space="preserve"> </w:t>
      </w:r>
      <w:r>
        <w:rPr>
          <w:bCs/>
          <w:b/>
        </w:rPr>
        <w:t xml:space="preserve">Bangladesh Dhaka</w:t>
      </w:r>
      <w:r>
        <w:t xml:space="preserve"> </w:t>
      </w:r>
      <w:r>
        <w:t xml:space="preserve">metro rail project represents a paradigm shift in urban mobility. The</w:t>
      </w:r>
    </w:p>
    <w:p>
      <w:pPr>
        <w:pStyle w:val="BodyText"/>
      </w:pPr>
      <w:r>
        <w:t xml:space="preserve">Automotive Engineer collaborates with civil engineers and transit authorities to ensure that feeder vehicles, such as electric buses and bicycles, are designed to seamlessly integrate with rail stations. This "first-mile/last-mile" engineering approach ensures that public transport is not only accessible but also efficient, encouraging a modal shift away from private cars.</w:t>
      </w:r>
    </w:p>
    <w:bookmarkEnd w:id="25"/>
    <w:bookmarkEnd w:id="26"/>
    <w:bookmarkStart w:id="27" w:name="X47ee77612c54d550f847fad7188e4b31121a10d"/>
    <w:p>
      <w:pPr>
        <w:pStyle w:val="Heading2"/>
      </w:pPr>
      <w:r>
        <w:t xml:space="preserve">4. Regulatory Compliance and Environmental Standards</w:t>
      </w:r>
    </w:p>
    <w:p>
      <w:pPr>
        <w:pStyle w:val="FirstParagraph"/>
      </w:pPr>
      <w:r>
        <w:t xml:space="preserve">The government of Bangladesh has been increasingly strict regarding vehicle emissions and safety standards. The</w:t>
      </w:r>
    </w:p>
    <w:p>
      <w:pPr>
        <w:pStyle w:val="BodyText"/>
      </w:pPr>
      <w:r>
        <w:t xml:space="preserve">Automotive Engineer must possess a deep understanding of these regulations to ensure compliance while innovating. This involves designing exhaust treatment systems that meet Euro 5 or higher standards, which is critical for improving air quality in</w:t>
      </w:r>
      <w:r>
        <w:t xml:space="preserve"> </w:t>
      </w:r>
      <w:r>
        <w:rPr>
          <w:bCs/>
          <w:b/>
        </w:rPr>
        <w:t xml:space="preserve">Bangladesh Dhaka</w:t>
      </w:r>
      <w:r>
        <w:t xml:space="preserve">. Additionally, engineers are tasked with implementing telematics and IoT (Internet of Things) technologies to monitor vehicle health and emissions in real-time, providing data that can inform urban policy.</w:t>
      </w:r>
    </w:p>
    <w:bookmarkEnd w:id="27"/>
    <w:bookmarkStart w:id="28" w:name="X1b63b6123d8512071163b360f15099d823b7a62"/>
    <w:p>
      <w:pPr>
        <w:pStyle w:val="Heading2"/>
      </w:pPr>
      <w:r>
        <w:t xml:space="preserve">5. Economic Implications and Local Industry Development</w:t>
      </w:r>
    </w:p>
    <w:p>
      <w:pPr>
        <w:pStyle w:val="FirstParagraph"/>
      </w:pPr>
      <w:r>
        <w:t xml:space="preserve">The push for advanced</w:t>
      </w:r>
    </w:p>
    <w:p>
      <w:pPr>
        <w:pStyle w:val="BodyText"/>
      </w:pPr>
      <w:r>
        <w:t xml:space="preserve">Automotive Engineer expertise has economic ripple effects. It stimulates the local manufacturing sector, creating jobs not only in design and engineering but also in assembly and maintenance. By fostering a local ecosystem for EV production and repair,</w:t>
      </w:r>
    </w:p>
    <w:p>
      <w:pPr>
        <w:pStyle w:val="BodyText"/>
      </w:pPr>
      <w:r>
        <w:t xml:space="preserve">Bangladesh Dhaka can reduce its reliance on imported spare parts and fuel. The</w:t>
      </w:r>
    </w:p>
    <w:p>
      <w:pPr>
        <w:pStyle w:val="BodyText"/>
      </w:pPr>
      <w:r>
        <w:t xml:space="preserve">Automotive Engineer acts as a knowledge bridge, transferring technical skills to the local workforce through training programs and industry-academia collaborations.</w:t>
      </w:r>
    </w:p>
    <w:bookmarkEnd w:id="28"/>
    <w:bookmarkStart w:id="29" w:name="X294a926d65cf0ab66108501fd64621a1066ba5f"/>
    <w:p>
      <w:pPr>
        <w:pStyle w:val="Heading2"/>
      </w:pPr>
      <w:r>
        <w:t xml:space="preserve">6. Case Studies of Engineering Interventions</w:t>
      </w:r>
    </w:p>
    <w:p>
      <w:pPr>
        <w:pStyle w:val="FirstParagraph"/>
      </w:pPr>
      <w:r>
        <w:rPr>
          <w:bCs/>
          <w:b/>
        </w:rPr>
        <w:t xml:space="preserve">The Rise of CNG and Hybrid Fleets:</w:t>
      </w:r>
      <w:r>
        <w:t xml:space="preserve"> </w:t>
      </w:r>
      <w:r>
        <w:t xml:space="preserve">Initially,</w:t>
      </w:r>
    </w:p>
    <w:p>
      <w:pPr>
        <w:pStyle w:val="BodyText"/>
      </w:pPr>
      <w:r>
        <w:t xml:space="preserve">Bangladesh Dhaka adopted Compressed Natural Gas (CNG) to mitigate pollution. While this was a step forward, it required significant engineering support to retrofit existing vehicles. Today, engineers are focusing on hybrid technologies that combine internal combustion with electric propulsion for smoother idling in traffic—a common scenario in</w:t>
      </w:r>
      <w:r>
        <w:t xml:space="preserve"> </w:t>
      </w:r>
      <w:r>
        <w:rPr>
          <w:bCs/>
          <w:b/>
        </w:rPr>
        <w:t xml:space="preserve">Bangladesh Dhaka</w:t>
      </w:r>
      <w:r>
        <w:t xml:space="preserve">.</w:t>
      </w:r>
    </w:p>
    <w:p>
      <w:pPr>
        <w:pStyle w:val="BodyText"/>
      </w:pPr>
      <w:r>
        <w:rPr>
          <w:bCs/>
          <w:b/>
        </w:rPr>
        <w:t xml:space="preserve">E-Rickshaw Innovation:</w:t>
      </w:r>
      <w:r>
        <w:t xml:space="preserve"> </w:t>
      </w:r>
      <w:r>
        <w:t xml:space="preserve">The e-rickshaw has become a symbol of sustainable transport in</w:t>
      </w:r>
    </w:p>
    <w:p>
      <w:pPr>
        <w:pStyle w:val="BodyText"/>
      </w:pPr>
      <w:r>
        <w:t xml:space="preserve">Bangladesh Dhaka. Engineers are currently working on upgrading these vehicles with safer battery management systems and robust chassis designs to handle heavy loads, ensuring they remain a viable and safe option for millions of daily commuters.</w:t>
      </w:r>
    </w:p>
    <w:bookmarkEnd w:id="29"/>
    <w:bookmarkStart w:id="30" w:name="X8948a4ae77b839af8a8f1d0e330d666d6179fb5"/>
    <w:p>
      <w:pPr>
        <w:pStyle w:val="Heading2"/>
      </w:pPr>
      <w:r>
        <w:t xml:space="preserve">7. Future Outlook: Smart Cities and Autonomous Potential</w:t>
      </w:r>
    </w:p>
    <w:p>
      <w:pPr>
        <w:pStyle w:val="FirstParagraph"/>
      </w:pPr>
      <w:r>
        <w:t xml:space="preserve">Automotive Engineer. In</w:t>
      </w:r>
      <w:r>
        <w:t xml:space="preserve"> </w:t>
      </w:r>
      <w:r>
        <w:rPr>
          <w:bCs/>
          <w:b/>
        </w:rPr>
        <w:t xml:space="preserve">Bangladesh Dhaka</w:t>
      </w:r>
      <w:r>
        <w:t xml:space="preserve">, this may involve vehicle-to-infrastructure (V2I) communication systems that allow cars to "talk" to traffic lights and road sensors, optimizing flow and reducing congestion. While fully autonomous vehicles may be distant for the dense streets of Dhaka, semi-autonomous features like adaptive cruise control and collision avoidance systems are highly relevant for highway driving connecting</w:t>
      </w:r>
      <w:r>
        <w:t xml:space="preserve"> </w:t>
      </w:r>
      <w:r>
        <w:rPr>
          <w:bCs/>
          <w:b/>
        </w:rPr>
        <w:t xml:space="preserve">Bangladesh Dhaka</w:t>
      </w:r>
      <w:r>
        <w:t xml:space="preserve"> </w:t>
      </w:r>
      <w:r>
        <w:t xml:space="preserve">to other major cities.</w:t>
      </w:r>
    </w:p>
    <w:bookmarkEnd w:id="30"/>
    <w:bookmarkStart w:id="31" w:name="conclusion"/>
    <w:p>
      <w:pPr>
        <w:pStyle w:val="Heading2"/>
      </w:pPr>
      <w:r>
        <w:t xml:space="preserve">8. Conclusion</w:t>
      </w:r>
    </w:p>
    <w:p>
      <w:pPr>
        <w:pStyle w:val="FirstParagraph"/>
      </w:pPr>
      <w:r>
        <w:t xml:space="preserve">In conclusion, the</w:t>
      </w:r>
    </w:p>
    <w:p>
      <w:pPr>
        <w:pStyle w:val="BodyText"/>
      </w:pPr>
      <w:r>
        <w:t xml:space="preserve">Automotive Engineer is indispensable to the sustainable development of</w:t>
      </w:r>
    </w:p>
    <w:p>
      <w:pPr>
        <w:pStyle w:val="BodyText"/>
      </w:pPr>
      <w:r>
        <w:t xml:space="preserve">Bangladesh Dhaka. The challenges facing this megacity are not merely infrastructural but are deeply rooted in technology, environmental science, and urban planning. By focusing on electrification, compact design regulatory compliance, and integration with public transport systems engineers can drive meaningful change.</w:t>
      </w:r>
    </w:p>
    <w:p>
      <w:pPr>
        <w:pStyle w:val="BodyText"/>
      </w:pPr>
      <w:r>
        <w:t xml:space="preserve">The transition of</w:t>
      </w:r>
    </w:p>
    <w:p>
      <w:pPr>
        <w:pStyle w:val="BodyText"/>
      </w:pPr>
      <w:r>
        <w:t xml:space="preserve">Bangladesh Dhaka into a smarter, cleaner city requires a workforce that is not only technically proficient but also contextually aware. As the demand for mobility continues to grow, the</w:t>
      </w:r>
    </w:p>
    <w:p>
      <w:pPr>
        <w:pStyle w:val="BodyText"/>
      </w:pPr>
      <w:r>
        <w:t xml:space="preserve">Automotive Engineer will remain at the forefront of solving these complex problems, ensuring that urban growth in</w:t>
      </w:r>
      <w:r>
        <w:t xml:space="preserve"> </w:t>
      </w:r>
      <w:r>
        <w:rPr>
          <w:bCs/>
          <w:b/>
        </w:rPr>
        <w:t xml:space="preserve">Bangladesh Dhaka</w:t>
      </w:r>
      <w:r>
        <w:t xml:space="preserve"> </w:t>
      </w:r>
      <w:r>
        <w:t xml:space="preserve">does not come at the expense of environmental health or quality of life.</w:t>
      </w:r>
    </w:p>
    <w:p>
      <w:pPr>
        <w:pStyle w:val="BodyText"/>
      </w:pPr>
      <w:r>
        <w:rPr>
          <w:iCs/>
          <w:i/>
        </w:rPr>
        <w:t xml:space="preserve">This term paper was prepared for academic review regarding industrial engineering trends in South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Automotive Engineer in Bangladesh Dhaka</dc:title>
  <dc:creator/>
  <dc:language>en</dc:language>
  <cp:keywords/>
  <dcterms:created xsi:type="dcterms:W3CDTF">2026-07-30T01:31:33Z</dcterms:created>
  <dcterms:modified xsi:type="dcterms:W3CDTF">2026-07-30T01:31:33Z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