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7" w:name="X71662df2b06adb4a4a27c3e66e62909d5c731d3"/>
    <w:p>
      <w:pPr>
        <w:pStyle w:val="Heading1"/>
      </w:pPr>
      <w:r>
        <w:t xml:space="preserve">The Role of the Automotive Engineer in Brazil Brasília</w:t>
      </w:r>
    </w:p>
    <w:p>
      <w:pPr>
        <w:pStyle w:val="FirstParagraph"/>
      </w:pPr>
      <w:r>
        <w:rPr>
          <w:bCs/>
          <w:b/>
        </w:rPr>
        <w:t xml:space="preserve">Date:</w:t>
      </w:r>
      <w:r>
        <w:t xml:space="preserve"> </w:t>
      </w:r>
      <w:r>
        <w:t xml:space="preserve">October 24, 2023</w:t>
      </w:r>
      <w:r>
        <w:br/>
      </w:r>
      <w:r>
        <w:rPr>
          <w:bCs/>
          <w:b/>
        </w:rPr>
        <w:t xml:space="preserve">Status:</w:t>
      </w:r>
      <w:r>
        <w:rPr>
          <w:iCs/>
          <w:i/>
        </w:rPr>
        <w:t xml:space="preserve"> Final Draft</w:t>
      </w:r>
    </w:p>
    <w:bookmarkStart w:id="20" w:name="a-abstract"/>
    <w:p>
      <w:pPr>
        <w:pStyle w:val="Heading2"/>
      </w:pPr>
      <w:r>
        <w:t xml:space="preserve">A Abstract</w:t>
      </w:r>
    </w:p>
    <w:p>
      <w:pPr>
        <w:pStyle w:val="FirstParagraph"/>
      </w:pPr>
      <w:r>
        <w:t xml:space="preserve">This term paper explores the multifaceted role of the Automotive Engineer within the unique socio-economic and industrial landscape of Brazil, with a specific focus on its federal capital, Brasília. While traditionally associated with manufacturing hubs in southern Brazil such as São Paulo and Minas Gerais, Brasília has emerged as a critical node for automotive policy, research, sustainable mobility initiatives, and government procurement. This document analyzes how the Automotive Engineer functions not only in technical design but also as a strategic advisor in regulatory compliance, urban planning integration, and the transition toward electric mobility. By examining the intersection of engineering precision with political administration in Brazil Brasília, this paper argues that the modern Automotive Engineer is indispensable to shaping a sustainable future for urban transport.</w:t>
      </w:r>
    </w:p>
    <w:bookmarkEnd w:id="20"/>
    <w:bookmarkStart w:id="21" w:name="i.-introduction"/>
    <w:p>
      <w:pPr>
        <w:pStyle w:val="Heading2"/>
      </w:pPr>
      <w:r>
        <w:t xml:space="preserve">I. Introduction</w:t>
      </w:r>
    </w:p>
    <w:p>
      <w:pPr>
        <w:pStyle w:val="FirstParagraph"/>
      </w:pPr>
      <w:r>
        <w:t xml:space="preserve">The automotive industry is one of the most significant drivers of global economic activity, influencing employment rates, technological innovation, and environmental standards. In Brazil, this sector has long been a pillar of industrial development. However, the narrative surrounding automotive engineering is undergoing a profound transformation. No longer confined to assembly lines and mechanical design alone, the discipline now encompasses software integration, emissions reduction strategies, smart city infrastructure compatibility, and regulatory advocacy.</w:t>
      </w:r>
    </w:p>
    <w:p>
      <w:pPr>
        <w:pStyle w:val="BodyText"/>
      </w:pPr>
      <w:r>
        <w:t xml:space="preserve">In this context Brasília stands out as a distinctive environment for the Automotive Engineer. As the political heart of Brazil Brasília houses key government bodies such as Ministry of Infrastructure and Ministry of Environment. Consequently Brasília serves as a strategic hub where technical engineering solutions meet public policy mandates. The Automotive Engineer operating in this region must navigate complex bureaucratic landscapes while addressing urgent challenges related to urban congestion, air quality, and sustainable transportation networks.</w:t>
      </w:r>
    </w:p>
    <w:bookmarkEnd w:id="21"/>
    <w:bookmarkStart w:id="22" w:name="X563d188037b6ec777dc3ace65d9c99b848430b0"/>
    <w:p>
      <w:pPr>
        <w:pStyle w:val="Heading2"/>
      </w:pPr>
      <w:r>
        <w:t xml:space="preserve">II. Technical Responsibilities in a Modern Context</w:t>
      </w:r>
    </w:p>
    <w:p>
      <w:pPr>
        <w:pStyle w:val="FirstParagraph"/>
      </w:pPr>
      <w:r>
        <w:t xml:space="preserve">The core definition of an Automotive Engineer involves the application of engineering principles to design develop test manufacture maintenance and repair vehicles. In Brazil Brasília the scope of these responsibilities expands significantly due to the city’s role as a policy center.</w:t>
      </w:r>
    </w:p>
    <w:p>
      <w:pPr>
        <w:pStyle w:val="BodyText"/>
      </w:pPr>
      <w:r>
        <w:rPr>
          <w:bCs/>
          <w:b/>
        </w:rPr>
        <w:t xml:space="preserve">A. Sustainable Mobility and Electrification</w:t>
      </w:r>
      <w:r>
        <w:br/>
      </w:r>
      <w:r>
        <w:t xml:space="preserve">One of the primary challenges facing Brazil Brasília today is reducing carbon emissions from public and private transport. The Automotive Engineer plays a crucial role in evaluating battery electric vehicles (BEVs) plug-in hybrid electric vehicles (PHEVs) and hydrogen fuel cell technologies. Engineers based in Brasília often collaborate with federal agencies to establish charging infrastructure standards ensuring that new energy systems are compatible with the existing power grid of Brazil Brasília.</w:t>
      </w:r>
    </w:p>
    <w:p>
      <w:pPr>
        <w:pStyle w:val="BodyText"/>
      </w:pPr>
      <w:r>
        <w:rPr>
          <w:bCs/>
          <w:b/>
        </w:rPr>
        <w:t xml:space="preserve">B. Regulatory Compliance and Safety Standards</w:t>
      </w:r>
      <w:r>
        <w:br/>
      </w:r>
      <w:r>
        <w:t xml:space="preserve">Another vital aspect is adherence to national regulations such as those set by Contran (National Traffic Council). Automotive Engineers in this region must ensure that imported or domestically produced vehicles meet safety benchmarks including crash tests emissions limits and pedestrian protection protocols. This requires a deep understanding of both mechanical engineering legal frameworks and environmental science.</w:t>
      </w:r>
    </w:p>
    <w:bookmarkEnd w:id="22"/>
    <w:bookmarkStart w:id="23" w:name="Xd9e36865d0ff97babbe67a628ea07e5c8752ba8"/>
    <w:p>
      <w:pPr>
        <w:pStyle w:val="Heading2"/>
      </w:pPr>
      <w:r>
        <w:t xml:space="preserve">III. The Unique Positioning of Brazil Brasília</w:t>
      </w:r>
    </w:p>
    <w:p>
      <w:pPr>
        <w:pStyle w:val="FirstParagraph"/>
      </w:pPr>
      <w:r>
        <w:t xml:space="preserve">To fully appreciate the importance of the Automotive Engineer it is necessary to examine why Brazil Brasília is a critical location for this profession. Unlike other Brazilian states where automotive manufacturing dominates headlines Brasília offers opportunities in research development policy formulation and smart urban planning.</w:t>
      </w:r>
    </w:p>
    <w:p>
      <w:pPr>
        <w:pStyle w:val="BodyText"/>
      </w:pPr>
      <w:r>
        <w:rPr>
          <w:bCs/>
          <w:b/>
        </w:rPr>
        <w:t xml:space="preserve">A. Policy Influence</w:t>
      </w:r>
      <w:r>
        <w:br/>
      </w:r>
      <w:r>
        <w:t xml:space="preserve">Brasília’s central location allows Automotive Engineers to engage directly with law makers and regulatory bodies. These professionals provide technical data that informs decisions on fuel efficiency standards incentives for green vehicles and investments in public transit systems. Their expertise ensures that policies are grounded in realistic engineering capabilities rather than theoretical aspirations.</w:t>
      </w:r>
    </w:p>
    <w:p>
      <w:pPr>
        <w:pStyle w:val="BodyText"/>
      </w:pPr>
      <w:r>
        <w:rPr>
          <w:bCs/>
          <w:b/>
        </w:rPr>
        <w:t xml:space="preserve">B. Urban Planning Integration</w:t>
      </w:r>
      <w:r>
        <w:br/>
      </w:r>
      <w:r>
        <w:t xml:space="preserve">Brasília was designed as a planned city with distinct zones for residential commercial and administrative activities. While iconic its layout has led to heavy reliance on automobiles among residents. Automotive Engineers contribute to urban mobility studies proposing solutions such as integrated bus rapid transit (BRT) systems lightweight vehicle designs suitable for high-density areas and smart traffic management algorithms.</w:t>
      </w:r>
    </w:p>
    <w:bookmarkEnd w:id="23"/>
    <w:bookmarkStart w:id="24" w:name="X16100fb41c5c1054e6e4121d8a22be2116637e3"/>
    <w:p>
      <w:pPr>
        <w:pStyle w:val="Heading2"/>
      </w:pPr>
      <w:r>
        <w:t xml:space="preserve">IV. Educational and Professional Requirements</w:t>
      </w:r>
    </w:p>
    <w:p>
      <w:pPr>
        <w:pStyle w:val="FirstParagraph"/>
      </w:pPr>
      <w:r>
        <w:t xml:space="preserve">Becoming an Automotive Engineer in this specialized sector requires rigorous academic training typically through accredited engineering programs at universities across Brazil including institutions near Brasília such as University of Brasilia (UnB). Courses often include thermodynamics fluid mechanics materials science control systems and electric vehicle dynamics.</w:t>
      </w:r>
    </w:p>
    <w:p>
      <w:pPr>
        <w:pStyle w:val="BodyText"/>
      </w:pPr>
      <w:r>
        <w:t xml:space="preserve">Additionally professional certifications from organizations like SAE International or local bodies such as CREA (Council for Engineering and Agronomy) are essential. Continuous education is also mandatory due to rapid technological advancements particularly in autonomous driving technologies artificial intelligence integration within vehicles connectivity features and cybersecurity measures.</w:t>
      </w:r>
    </w:p>
    <w:bookmarkEnd w:id="24"/>
    <w:bookmarkStart w:id="25" w:name="v.-challenges-and-future-outlook"/>
    <w:p>
      <w:pPr>
        <w:pStyle w:val="Heading2"/>
      </w:pPr>
      <w:r>
        <w:t xml:space="preserve">V. Challenges and Future Outlook</w:t>
      </w:r>
    </w:p>
    <w:p>
      <w:pPr>
        <w:pStyle w:val="FirstParagraph"/>
      </w:pPr>
      <w:r>
        <w:t xml:space="preserve">The path forward for Automotive Engineers operating around Brazil Brasília presents several hurdles:</w:t>
      </w:r>
    </w:p>
    <w:p>
      <w:pPr>
        <w:numPr>
          <w:ilvl w:val="0"/>
          <w:numId w:val="1001"/>
        </w:numPr>
        <w:pStyle w:val="Compact"/>
      </w:pPr>
      <w:r>
        <w:rPr>
          <w:bCs/>
          <w:b/>
        </w:rPr>
        <w:t xml:space="preserve">Economic Fluctuations:</w:t>
      </w:r>
      <w:r>
        <w:br/>
      </w:r>
      <w:r>
        <w:t xml:space="preserve">Brazil’s economy experiences periodic instability affecting investment in R&amp;D projects. Engineers must demonstrate cost-effectiveness to justify expenditures.</w:t>
      </w:r>
    </w:p>
    <w:p>
      <w:pPr>
        <w:numPr>
          <w:ilvl w:val="0"/>
          <w:numId w:val="1001"/>
        </w:numPr>
        <w:pStyle w:val="Compact"/>
      </w:pPr>
      <w:r>
        <w:rPr>
          <w:bCs/>
          <w:b/>
        </w:rPr>
        <w:t xml:space="preserve">Infrastructure Gaps:</w:t>
      </w:r>
      <w:r>
        <w:br/>
      </w:r>
      <w:r>
        <w:t xml:space="preserve">Adequate charging stations for EVs remain limited outside major metropolitan centers expanding coverage requires coordinated effort between engineers government contractors utility companies.</w:t>
      </w:r>
    </w:p>
    <w:p>
      <w:pPr>
        <w:numPr>
          <w:ilvl w:val="0"/>
          <w:numId w:val="1001"/>
        </w:numPr>
        <w:pStyle w:val="Compact"/>
      </w:pPr>
      <w:r>
        <w:rPr>
          <w:bCs/>
          <w:b/>
        </w:rPr>
        <w:t xml:space="preserve">Skill Shortages:</w:t>
      </w:r>
      <w:r>
        <w:br/>
      </w:r>
      <w:r>
        <w:t xml:space="preserve">The demand for software-savvy mechanical engineers exceeds supply. Bridging this gap involves interdisciplinary education emphasizing coding skills alongside traditional mechanical knowledge.</w:t>
      </w:r>
    </w:p>
    <w:p>
      <w:pPr>
        <w:pStyle w:val="FirstParagraph"/>
      </w:pPr>
      <w:r>
        <w:t xml:space="preserve">Despite these obstacles the future appears promising. With growing emphasis on sustainability global manufacturers are increasingly interested in collaborating with Brazilian institutions located near Brazil Brasília to test innovative prototypes under tropical conditions unique terrain features and diverse climate scenarios. This positions local Automotive Engineers as key players in international partnerships.</w:t>
      </w:r>
    </w:p>
    <w:bookmarkEnd w:id="25"/>
    <w:bookmarkStart w:id="26" w:name="vi.-conclusion"/>
    <w:p>
      <w:pPr>
        <w:pStyle w:val="Heading2"/>
      </w:pPr>
      <w:r>
        <w:t xml:space="preserve">VI. Conclusion</w:t>
      </w:r>
    </w:p>
    <w:p>
      <w:pPr>
        <w:pStyle w:val="FirstParagraph"/>
      </w:pPr>
      <w:r>
        <w:t xml:space="preserve">In conclusion the role of the Automotive Engineer extends far beyond traditional manufacturing roles especially when viewed through lens centered on Brazil Brasília’s unique position within national governance structures. These professionals bridge gap between technical innovation public policy urban planning environmental stewardship ensuring that transportation systems evolve responsibly sustainably efficiently.</w:t>
      </w:r>
    </w:p>
    <w:p>
      <w:pPr>
        <w:pStyle w:val="BodyText"/>
      </w:pPr>
      <w:r>
        <w:t xml:space="preserve">As Brazil continues its journey toward industrial modernization green technology adoption smart city implementations Automotive Engineers located in capital region will remain indispensable architects shaping how people move goods flow through urban spaces. Their ability to adapt navigate complexities leverage cutting-edge technologies will define success metrics for entire automotive ecosystem benefiting millions Brazilians living working traveling throughout country.</w:t>
      </w:r>
    </w:p>
    <w:p>
      <w:pPr>
        <w:pStyle w:val="BodyText"/>
      </w:pPr>
      <w:r>
        <w:t xml:space="preserve">Thus whether designing next-generation electric buses contributing regulatory frameworks promoting safe roads Automotive Engineers serving Brazil Brasília represent vital force driving progress innovation excellence across whole nation ensuring brighter cleaner more connected future ahead everyone involved industries sectors communities everywhere alike today tomorrow forevermore onward upward together forward always onwards evermore onward!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Brazil Brasília</dc:title>
  <dc:creator/>
  <dc:language>en</dc:language>
  <cp:keywords/>
  <dcterms:created xsi:type="dcterms:W3CDTF">2026-07-29T13:49:32Z</dcterms:created>
  <dcterms:modified xsi:type="dcterms:W3CDTF">2026-07-29T13:49:32Z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