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Xbec852abea256b5038444551a175fd2036be1bf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Automotive Engineering &amp; Industrial Development</w:t>
      </w:r>
    </w:p>
    <w:bookmarkEnd w:id="20"/>
    <w:bookmarkStart w:id="21" w:name="Xf2018d7197be9968d49ea1777f50bbe42c8c098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</w:p>
    <w:p>
      <w:pPr>
        <w:pStyle w:val="BodyText"/>
      </w:pPr>
      <w:r>
        <w:rPr>
          <w:bCs/>
          <w:b/>
        </w:rPr>
        <w:t xml:space="preserve">Sector:</w:t>
      </w:r>
      <w:r>
        <w:t xml:space="preserve"> </w:t>
      </w:r>
      <w:r>
        <w:t xml:space="preserve">Manufacturing and Engineering</w:t>
      </w:r>
    </w:p>
    <w:bookmarkEnd w:id="21"/>
    <w:bookmarkStart w:id="22" w:name="Xb719db824027a4bf69946aba0bfa3af2ee270ed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2"/>
    <w:bookmarkStart w:id="23" w:name="X91a1d73dd2bc72021acf38023642619decf7ef4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3"/>
    <w:bookmarkStart w:id="24" w:name="X608f99567fe0bfa8f82d3f4f88eb23e63c6eb58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4"/>
    <w:bookmarkStart w:id="25" w:name="Xc12e81c2a253ff1ea45a565650dd6c4e774e709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5"/>
    <w:bookmarkStart w:id="26" w:name="X3228ecdea09f1828da3cfabcf75369632cda3db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6"/>
    <w:bookmarkStart w:id="27" w:name="X322c1944f8bb46fa29b7063cf4b0ea1bf8db8cb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7"/>
    <w:bookmarkStart w:id="28" w:name="X58dbacb8f2a383ba0a9a4c55000eb242bf4f2cd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8"/>
    <w:bookmarkStart w:id="29" w:name="Xbccacc4b0a1c925d7bf31621a79a9b0545502e2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9"/>
    <w:bookmarkStart w:id="30" w:name="X98191f4b8ca3ec0e59a097f328f4f1f8bd6efd5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30"/>
    <w:bookmarkStart w:id="31" w:name="X22b3fea5da2a1a1c6f49206bef5da1059cfae4c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31"/>
    <w:bookmarkStart w:id="32" w:name="term-paper-the-role-and-evolution-of"/>
    <w:p>
      <w:pPr>
        <w:pStyle w:val="Heading1"/>
      </w:pPr>
      <w:r>
        <w:rPr>
          <w:bCs/>
          <w:b/>
        </w:rPr>
        <w:t xml:space="preserve">Term Paper: The Role and Evolution of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Automotive Engineer in India Mumbai</dc:title>
  <dc:creator/>
  <dc:language>en</dc:language>
  <cp:keywords/>
  <dcterms:created xsi:type="dcterms:W3CDTF">2026-09-26T23:57:35Z</dcterms:created>
  <dcterms:modified xsi:type="dcterms:W3CDTF">2026-09-26T23:57:35Z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