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30" w:name="X66d33adba841afca080c2bda63cb125d43e46f2"/>
    <w:p>
      <w:pPr>
        <w:pStyle w:val="Heading1"/>
      </w:pPr>
      <w:r>
        <w:t xml:space="preserve">The Strategic Role of the Automotive Engineer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p>
    <w:bookmarkStart w:id="20" w:name="abstract"/>
    <w:p>
      <w:pPr>
        <w:pStyle w:val="Heading3"/>
      </w:pPr>
      <w:r>
        <w:t xml:space="preserve">Abstract</w:t>
      </w:r>
    </w:p>
    <w:p>
      <w:pPr>
        <w:pStyle w:val="FirstParagraph"/>
      </w:pPr>
      <w:r>
        <w:t xml:space="preserve">This term paper explores the critical intersection of automotive engineering and the technological ecosystem of Israel Tel Aviv. As global transportation undergoes a paradigm shift toward electrification, autonomy, and connectivity, Tel Aviv has emerged as a unique hub for innovation within this sector. This document analyzes how the specific role of an Automotive Engineer in this region differs from traditional manufacturing-centric locations due to the high concentration of software-defined vehicle capabilities and startup culture.</w:t>
      </w:r>
    </w:p>
    <w:bookmarkEnd w:id="20"/>
    <w:bookmarkStart w:id="21" w:name="X9914cfffc38f8a937e7763cca0a4b59a8190f67"/>
    <w:p>
      <w:pPr>
        <w:pStyle w:val="Heading2"/>
      </w:pPr>
      <w:r>
        <w:t xml:space="preserve">1. Introduction: The Evolving Landscape of Mobility</w:t>
      </w:r>
    </w:p>
    <w:p>
      <w:pPr>
        <w:pStyle w:val="FirstParagraph"/>
      </w:pPr>
      <w:r>
        <w:t xml:space="preserve">The automotive industry is currently experiencing its most significant transformation since the invention of the assembly line. The convergence of electric powertrains, artificial intelligence, and mobile connectivity has blurred the lines between traditional mechanical engineering and software development. In this new era, the title "Automotive Engineer" no longer refers solely to an individual designing chassis systems or internal combustion engines. Instead, it represents a multidisciplinary role that requires proficiency in embedded systems, machine learning algorithms, and user experience design.</w:t>
      </w:r>
    </w:p>
    <w:p>
      <w:pPr>
        <w:pStyle w:val="BodyText"/>
      </w:pPr>
      <w:r>
        <w:t xml:space="preserve">Within this global context, Israel Tel Aviv stands out as a distinctive environment for automotive innovation. Often referred to as the "Startup Nation," Israel has developed one of the world’s most dense ecosystems for high-tech research and development. When an</w:t>
      </w:r>
      <w:r>
        <w:t xml:space="preserve"> </w:t>
      </w:r>
      <w:r>
        <w:rPr>
          <w:bCs/>
          <w:b/>
        </w:rPr>
        <w:t xml:space="preserve">Automotive Engineer</w:t>
      </w:r>
      <w:r>
        <w:t xml:space="preserve"> </w:t>
      </w:r>
      <w:r>
        <w:t xml:space="preserve">operates in</w:t>
      </w:r>
      <w:r>
        <w:t xml:space="preserve"> </w:t>
      </w:r>
      <w:r>
        <w:rPr>
          <w:bCs/>
          <w:b/>
        </w:rPr>
        <w:t xml:space="preserve">Israel Tel Aviv</w:t>
      </w:r>
      <w:r>
        <w:t xml:space="preserve">, they are not merely working on hardware optimization; they are operating at the forefront of mobility-as-a-service (MaaS) and intelligent transportation systems. This term paper argues that the location-specific challenges and opportunities in Tel Aviv require an Automotive Engineer to possess a hybrid skill set that merges rigorous mechanical principles with agile software methodologies.</w:t>
      </w:r>
    </w:p>
    <w:bookmarkEnd w:id="21"/>
    <w:bookmarkStart w:id="22" w:name="the-unique-ecosystem-of-israel-tel-aviv"/>
    <w:p>
      <w:pPr>
        <w:pStyle w:val="Heading2"/>
      </w:pPr>
      <w:r>
        <w:t xml:space="preserve">2. The Unique Ecosystem of Israel Tel Aviv</w:t>
      </w:r>
    </w:p>
    <w:p>
      <w:pPr>
        <w:pStyle w:val="FirstParagraph"/>
      </w:pPr>
      <w:r>
        <w:t xml:space="preserve">Tel Aviv is not traditionally an automotive manufacturing hub like Detroit or Stuttgart. However, it has become a critical node for</w:t>
      </w:r>
      <w:r>
        <w:t xml:space="preserve"> </w:t>
      </w:r>
      <w:r>
        <w:rPr>
          <w:bCs/>
          <w:b/>
        </w:rPr>
        <w:t xml:space="preserve">Automotive Engineer</w:t>
      </w:r>
      <w:r>
        <w:t xml:space="preserve">s specializing in R&amp;D, particularly in the fields of autonomous driving sensors, cybersecurity for connected vehicles, and smart infrastructure integration. The city’s proximity to top-tier academic institutions such as Tel Aviv University and the Technion provides a steady stream of talent specialized in robotics and computer vision.</w:t>
      </w:r>
    </w:p>
    <w:p>
      <w:pPr>
        <w:pStyle w:val="BodyText"/>
      </w:pPr>
      <w:r>
        <w:t xml:space="preserve">The</w:t>
      </w:r>
      <w:r>
        <w:t xml:space="preserve"> </w:t>
      </w:r>
      <w:r>
        <w:rPr>
          <w:bCs/>
          <w:b/>
        </w:rPr>
        <w:t xml:space="preserve">Israel Tel Aviv</w:t>
      </w:r>
      <w:r>
        <w:t xml:space="preserve"> </w:t>
      </w:r>
      <w:r>
        <w:t xml:space="preserve">ecosystem is characterized by rapid prototyping cycles. Unlike traditional automotive OEMs that may take five years to launch a new model, startups based in Tel Aviv often iterate their software solutions on monthly schedules. For an Automotive Engineer working here, this means the job description frequently involves bridging the gap between legacy automotive safety standards (such as ISO 26262) and modern DevOps practices used in Silicon Valley-style tech companies.</w:t>
      </w:r>
    </w:p>
    <w:bookmarkEnd w:id="22"/>
    <w:bookmarkStart w:id="26" w:name="X74d559bae74775955131aaf173a19acbd809043"/>
    <w:p>
      <w:pPr>
        <w:pStyle w:val="Heading2"/>
      </w:pPr>
      <w:r>
        <w:t xml:space="preserve">3. Key Responsibilities of an Automotive Engineer in this Region</w:t>
      </w:r>
    </w:p>
    <w:bookmarkStart w:id="23" w:name="software-defined-vehicle-architecture"/>
    <w:p>
      <w:pPr>
        <w:pStyle w:val="Heading3"/>
      </w:pPr>
      <w:r>
        <w:t xml:space="preserve">3.1 Software-Defined Vehicle Architecture</w:t>
      </w:r>
    </w:p>
    <w:p>
      <w:pPr>
        <w:pStyle w:val="FirstParagraph"/>
      </w:pPr>
      <w:r>
        <w:t xml:space="preserve">In</w:t>
      </w:r>
      <w:r>
        <w:t xml:space="preserve"> </w:t>
      </w:r>
      <w:r>
        <w:rPr>
          <w:bCs/>
          <w:b/>
        </w:rPr>
        <w:t xml:space="preserve">Israel Tel Aviv</w:t>
      </w:r>
      <w:r>
        <w:t xml:space="preserve">, the focus of automotive engineering has shifted heavily toward the "brain" of the vehicle rather than just its body. An Automotive Engineer here is expected to understand over-the-air (OTA) update mechanisms, cloud connectivity, and edge computing. The engineer must ensure that software updates do not compromise vehicle safety while simultaneously enhancing performance. This requires a deep understanding of both hardware limitations and software scalability.</w:t>
      </w:r>
    </w:p>
    <w:bookmarkEnd w:id="23"/>
    <w:bookmarkStart w:id="24" w:name="autonomous-driving-and-sensor-fusion"/>
    <w:p>
      <w:pPr>
        <w:pStyle w:val="Heading3"/>
      </w:pPr>
      <w:r>
        <w:t xml:space="preserve">3.2 Autonomous Driving and Sensor Fusion</w:t>
      </w:r>
    </w:p>
    <w:p>
      <w:pPr>
        <w:pStyle w:val="FirstParagraph"/>
      </w:pPr>
      <w:r>
        <w:t xml:space="preserve">Tel Aviv is home to numerous startups working on Level 4 autonomy for urban environments, which are significantly more complex than highway driving. The Automotive Engineer plays a pivotal role in sensor fusion—combining data from LiDAR, radar, cameras, and ultrasonic sensors to create a reliable map of the surroundings. In the dense traffic and complex pedestrian dynamics typical of</w:t>
      </w:r>
      <w:r>
        <w:t xml:space="preserve"> </w:t>
      </w:r>
      <w:r>
        <w:rPr>
          <w:bCs/>
          <w:b/>
        </w:rPr>
        <w:t xml:space="preserve">Israel Tel Aviv</w:t>
      </w:r>
      <w:r>
        <w:t xml:space="preserve">, engineers must develop algorithms that can handle unpredictable human behavior. This requires rigorous testing simulations and real-world validation in local conditions.</w:t>
      </w:r>
    </w:p>
    <w:bookmarkEnd w:id="24"/>
    <w:bookmarkStart w:id="25" w:name="cybersecurity-integration"/>
    <w:p>
      <w:pPr>
        <w:pStyle w:val="Heading3"/>
      </w:pPr>
      <w:r>
        <w:t xml:space="preserve">3.3 Cybersecurity Integration</w:t>
      </w:r>
    </w:p>
    <w:p>
      <w:pPr>
        <w:pStyle w:val="FirstParagraph"/>
      </w:pPr>
      <w:r>
        <w:t xml:space="preserve">As vehicles become more connected, they become more vulnerable to cyber threats. The Israeli defense industry has a profound influence on the civilian tech sector in Tel Aviv. Consequently, an Automotive Engineer in this region is often expected to integrate military-grade cybersecurity protocols into consumer vehicles. This involves securing vehicle-to-everything (V2X) communications and protecting internal networks from unauthorized access.</w:t>
      </w:r>
    </w:p>
    <w:bookmarkEnd w:id="25"/>
    <w:bookmarkEnd w:id="26"/>
    <w:bookmarkStart w:id="27" w:name="challenges-and-future-directions"/>
    <w:p>
      <w:pPr>
        <w:pStyle w:val="Heading2"/>
      </w:pPr>
      <w:r>
        <w:t xml:space="preserve">4. Challenges and Future Directions</w:t>
      </w:r>
    </w:p>
    <w:p>
      <w:pPr>
        <w:pStyle w:val="FirstParagraph"/>
      </w:pPr>
      <w:r>
        <w:t xml:space="preserve">Working as an</w:t>
      </w:r>
      <w:r>
        <w:t xml:space="preserve"> </w:t>
      </w:r>
      <w:r>
        <w:rPr>
          <w:bCs/>
          <w:b/>
        </w:rPr>
        <w:t xml:space="preserve">Automotive Engineer</w:t>
      </w:r>
      <w:r>
        <w:t xml:space="preserve"> </w:t>
      </w:r>
      <w:r>
        <w:t xml:space="preserve">in</w:t>
      </w:r>
      <w:r>
        <w:t xml:space="preserve"> </w:t>
      </w:r>
      <w:r>
        <w:rPr>
          <w:bCs/>
          <w:b/>
        </w:rPr>
        <w:t xml:space="preserve">Israel Tel Aviv</w:t>
      </w:r>
      <w:r>
        <w:t xml:space="preserve"> </w:t>
      </w:r>
      <w:r>
        <w:t xml:space="preserve">presents unique challenges. One major hurdle is the integration of these advanced technologies with global regulatory standards. While Tel Aviv startups innovate rapidly, they must eventually scale to meet the stringent safety requirements of markets such as Europe and North America. Engineers must navigate this compliance landscape early in the development process.</w:t>
      </w:r>
    </w:p>
    <w:p>
      <w:pPr>
        <w:pStyle w:val="BodyText"/>
      </w:pPr>
      <w:r>
        <w:t xml:space="preserve">Furthermore, sustainability is a growing priority. The Environmental Protection Ministry in Israel has set aggressive goals for reducing carbon emissions. Automotive Engineers are tasked with optimizing battery efficiency and developing recycling strategies for electric vehicle components. In</w:t>
      </w:r>
      <w:r>
        <w:t xml:space="preserve"> </w:t>
      </w:r>
      <w:r>
        <w:rPr>
          <w:bCs/>
          <w:b/>
        </w:rPr>
        <w:t xml:space="preserve">Israel Tel Aviv</w:t>
      </w:r>
      <w:r>
        <w:t xml:space="preserve">, this also includes designing systems that account for the local climate, ensuring thermal management of batteries under high-heat conditions.</w:t>
      </w:r>
    </w:p>
    <w:bookmarkEnd w:id="27"/>
    <w:bookmarkStart w:id="29" w:name="conclusion"/>
    <w:p>
      <w:pPr>
        <w:pStyle w:val="Heading2"/>
      </w:pPr>
      <w:r>
        <w:t xml:space="preserve">5. Conclusion</w:t>
      </w:r>
    </w:p>
    <w:p>
      <w:pPr>
        <w:pStyle w:val="FirstParagraph"/>
      </w:pPr>
      <w:r>
        <w:t xml:space="preserve">The role of the Automotive Engineer is undergoing a radical transformation, nowhere more evident than in</w:t>
      </w:r>
      <w:r>
        <w:t xml:space="preserve"> </w:t>
      </w:r>
      <w:r>
        <w:rPr>
          <w:bCs/>
          <w:b/>
        </w:rPr>
        <w:t xml:space="preserve">Israel Tel Aviv</w:t>
      </w:r>
      <w:r>
        <w:t xml:space="preserve">. No longer confined to the physical realm of mechanics and materials, today’s automotive engineers are software architects, data scientists, and cybersecurity specialists. They operate in an ecosystem that values agility and innovation over tradition. For professionals entering this field in</w:t>
      </w:r>
      <w:r>
        <w:t xml:space="preserve"> </w:t>
      </w:r>
      <w:r>
        <w:rPr>
          <w:bCs/>
          <w:b/>
        </w:rPr>
        <w:t xml:space="preserve">Israel Tel Aviv</w:t>
      </w:r>
      <w:r>
        <w:t xml:space="preserve">, success depends on the ability to adapt to a fast-paced environment where hardware meets cutting-edge software. As the global automotive industry continues its digital evolution, the contributions of engineers in hubs like</w:t>
      </w:r>
      <w:r>
        <w:t xml:space="preserve"> </w:t>
      </w:r>
      <w:r>
        <w:rPr>
          <w:bCs/>
          <w:b/>
        </w:rPr>
        <w:t xml:space="preserve">Israel Tel Aviv</w:t>
      </w:r>
      <w:r>
        <w:t xml:space="preserve"> </w:t>
      </w:r>
      <w:r>
        <w:t xml:space="preserve">will be instrumental in defining the future of safe, sustainable, and intelligent mobility.</w:t>
      </w:r>
    </w:p>
    <w:bookmarkStart w:id="28" w:name="references"/>
    <w:p>
      <w:pPr>
        <w:pStyle w:val="Heading3"/>
      </w:pPr>
      <w:r>
        <w:t xml:space="preserve">References</w:t>
      </w:r>
    </w:p>
    <w:p>
      <w:pPr>
        <w:numPr>
          <w:ilvl w:val="0"/>
          <w:numId w:val="1001"/>
        </w:numPr>
        <w:pStyle w:val="Compact"/>
      </w:pPr>
      <w:r>
        <w:t xml:space="preserve">National Infrastructure for Mobility Innovation (NAMI). (2022). *Strategic Plan for Electric and Autonomous Vehicles in Israel*. Ministry of Energy, Government of Israel.</w:t>
      </w:r>
    </w:p>
    <w:p>
      <w:pPr>
        <w:numPr>
          <w:ilvl w:val="0"/>
          <w:numId w:val="1001"/>
        </w:numPr>
        <w:pStyle w:val="Compact"/>
      </w:pPr>
      <w:r>
        <w:t xml:space="preserve">Tel Aviv University Department of Mechanical Engineering. (2023). *Research Trends in Vehicle Dynamics and Control Systems*.</w:t>
      </w:r>
    </w:p>
    <w:p>
      <w:pPr>
        <w:numPr>
          <w:ilvl w:val="0"/>
          <w:numId w:val="1001"/>
        </w:numPr>
        <w:pStyle w:val="Compact"/>
      </w:pPr>
      <w:r>
        <w:t xml:space="preserve">Institute for Automotive Engineers (SAE International). (2021). *Global Standards for Software-Defined Vehicles*. SAE Publications.</w:t>
      </w:r>
    </w:p>
    <w:p>
      <w:pPr>
        <w:numPr>
          <w:ilvl w:val="0"/>
          <w:numId w:val="1001"/>
        </w:numPr>
        <w:pStyle w:val="Compact"/>
      </w:pPr>
      <w:r>
        <w:t xml:space="preserve">Gartner Israel. (2023). *The Rise of Autonomous Driving Startups in the Middle East*. Tech Market Analysis Report.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Automotive Engineer in Israel Tel Aviv</dc:title>
  <dc:creator/>
  <dc:language>en</dc:language>
  <cp:keywords/>
  <dcterms:created xsi:type="dcterms:W3CDTF">2026-07-29T12:31:49Z</dcterms:created>
  <dcterms:modified xsi:type="dcterms:W3CDTF">2026-07-29T12:31:49Z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