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8" w:name="X50d794d4d80c77565f8c86ad64c5727c37233de"/>
    <w:p>
      <w:pPr>
        <w:pStyle w:val="Heading1"/>
      </w:pPr>
      <w:r>
        <w:t xml:space="preserve">The Evolution and Strategic Importance of the Automotive Engineer in Morocco Casablanca</w:t>
      </w:r>
    </w:p>
    <w:p>
      <w:pPr>
        <w:pStyle w:val="FirstParagraph"/>
      </w:pPr>
      <w:r>
        <w:rPr>
          <w:bCs/>
          <w:b/>
        </w:rPr>
        <w:t xml:space="preserve">A Term Paper on Industrial Development, Technical Innovation, and Regional Economic Growth</w:t>
      </w:r>
    </w:p>
    <w:p>
      <w:pPr>
        <w:pStyle w:val="BodyText"/>
      </w:pPr>
      <w:r>
        <w:rPr>
          <w:bCs/>
          <w:b/>
        </w:rPr>
        <w:t xml:space="preserve">Date:</w:t>
      </w:r>
      <w:r>
        <w:t xml:space="preserve"> </w:t>
      </w:r>
      <w:r>
        <w:t xml:space="preserve">October 2023</w:t>
      </w:r>
      <w:r>
        <w:br/>
      </w:r>
      <w:r>
        <w:rPr>
          <w:bCs/>
          <w:b/>
        </w:rPr>
        <w:t xml:space="preserve">Subject:</w:t>
      </w:r>
      <w:r>
        <w:t xml:space="preserve"> </w:t>
      </w:r>
      <w:r>
        <w:t xml:space="preserve">Mechanical and Automotive Engineering / Industrial Strategy</w:t>
      </w:r>
    </w:p>
    <w:bookmarkStart w:id="20" w:name="X65c3f7640efb5aac5da8c5f5dad81ea32993485"/>
    <w:p>
      <w:pPr>
        <w:pStyle w:val="Heading2"/>
      </w:pPr>
      <w:r>
        <w:t xml:space="preserve">I. Introduction: The Casablanca Industrial Hub</w:t>
      </w:r>
    </w:p>
    <w:p>
      <w:pPr>
        <w:pStyle w:val="FirstParagraph"/>
      </w:pPr>
      <w:r>
        <w:t xml:space="preserve">The Kingdom of Morocco has established itself over the last two decades as one of the leading automotive manufacturing hubs in Africa and a significant player on the global stage. At the heart of this industrial transformation lies a specific geographic focal point:</w:t>
      </w:r>
      <w:r>
        <w:t xml:space="preserve"> </w:t>
      </w:r>
      <w:r>
        <w:rPr>
          <w:bCs/>
          <w:b/>
        </w:rPr>
        <w:t xml:space="preserve">Morocco Casablanca</w:t>
      </w:r>
      <w:r>
        <w:t xml:space="preserve">. As the economic capital and primary industrial center, Casablanca hosts major international manufacturers such as Renault, Stellantis (formerly PSA Group), and numerous tier-one suppliers. This concentration of industry has created an unprecedented demand for high-level technical expertise, making the role of the</w:t>
      </w:r>
      <w:r>
        <w:t xml:space="preserve"> </w:t>
      </w:r>
      <w:r>
        <w:rPr>
          <w:bCs/>
          <w:b/>
        </w:rPr>
        <w:t xml:space="preserve">Automotive Engineer</w:t>
      </w:r>
      <w:r>
        <w:t xml:space="preserve"> </w:t>
      </w:r>
      <w:r>
        <w:t xml:space="preserve">not merely a job title, but a critical strategic asset for national development. This term paper explores the multifaceted responsibilities, evolving skill sets required, and broader economic impact of automotive engineering within this specific regional context.</w:t>
      </w:r>
    </w:p>
    <w:bookmarkEnd w:id="20"/>
    <w:bookmarkStart w:id="21" w:name="X7c39f867d03d36706f57815599ad2ea101ecf1b"/>
    <w:p>
      <w:pPr>
        <w:pStyle w:val="Heading2"/>
      </w:pPr>
      <w:r>
        <w:t xml:space="preserve">II. Defining the Role of the Automotive Engineer in Local Context</w:t>
      </w:r>
    </w:p>
    <w:p>
      <w:pPr>
        <w:pStyle w:val="FirstParagraph"/>
      </w:pPr>
      <w:r>
        <w:t xml:space="preserve">An</w:t>
      </w:r>
      <w:r>
        <w:t xml:space="preserve"> </w:t>
      </w:r>
      <w:r>
        <w:rPr>
          <w:bCs/>
          <w:b/>
        </w:rPr>
        <w:t xml:space="preserve">Automotive Engineer</w:t>
      </w:r>
      <w:r>
        <w:t xml:space="preserve">, by definition, is responsible for designing, developing, manufacturing, and testing vehicle components and systems. However, within the industrial ecosystem of Casablanca, this role transcends traditional boundaries. The engineers working in this region are not merely replicating designs from headquarters in Europe; they are increasingly involved in localization processes that require deep adaptation to local supply chains and environmental conditions.</w:t>
      </w:r>
    </w:p>
    <w:p>
      <w:pPr>
        <w:pStyle w:val="BodyText"/>
      </w:pPr>
      <w:r>
        <w:t xml:space="preserve">In</w:t>
      </w:r>
      <w:r>
        <w:t xml:space="preserve"> </w:t>
      </w:r>
      <w:r>
        <w:rPr>
          <w:bCs/>
          <w:b/>
        </w:rPr>
        <w:t xml:space="preserve">Morocco Casablanca</w:t>
      </w:r>
      <w:r>
        <w:t xml:space="preserve">, the automotive engineer acts as a bridge between global automotive standards and local manufacturing capabilities. This involves rigorous quality control, process optimization, and the integration of new technologies into existing assembly lines. The primary objective is to maintain world-class efficiency while adhering to international export standards. The engineers must ensure that every component produced meets stringent ISO certifications required by major European automakers who utilize Morocco as an export platform for Africa and beyond.</w:t>
      </w:r>
    </w:p>
    <w:bookmarkEnd w:id="21"/>
    <w:bookmarkStart w:id="24" w:name="X3bbc3d7bffe9d70c6b3cfdd56420f4b5f646efa"/>
    <w:p>
      <w:pPr>
        <w:pStyle w:val="Heading2"/>
      </w:pPr>
      <w:r>
        <w:t xml:space="preserve">III. Technical Specializations and Innovation</w:t>
      </w:r>
    </w:p>
    <w:p>
      <w:pPr>
        <w:pStyle w:val="FirstParagraph"/>
      </w:pPr>
      <w:r>
        <w:t xml:space="preserve">The profile of the modern automotive engineer in Casablanca is undergoing a radical shift driven by global trends toward electrification and digitalization. Historically, roles were focused heavily on mechanical systems—engines, transmissions, and chassis structures. Today, the</w:t>
      </w:r>
      <w:r>
        <w:t xml:space="preserve"> </w:t>
      </w:r>
      <w:r>
        <w:rPr>
          <w:bCs/>
          <w:b/>
        </w:rPr>
        <w:t xml:space="preserve">Automotive Engineer</w:t>
      </w:r>
      <w:r>
        <w:t xml:space="preserve"> </w:t>
      </w:r>
      <w:r>
        <w:t xml:space="preserve">in Morocco must possess competencies in mechatronics, software integration, and electric vehicle (EV) battery management systems.</w:t>
      </w:r>
    </w:p>
    <w:bookmarkStart w:id="22" w:name="a.-electrification-and-sustainability"/>
    <w:p>
      <w:pPr>
        <w:pStyle w:val="Heading3"/>
      </w:pPr>
      <w:r>
        <w:t xml:space="preserve">A. Electrification and Sustainability</w:t>
      </w:r>
    </w:p>
    <w:p>
      <w:pPr>
        <w:pStyle w:val="FirstParagraph"/>
      </w:pPr>
      <w:r>
        <w:t xml:space="preserve">Morocco’s national strategy for renewable energy positions it uniquely to support the green transition of the automotive industry. Engineers in Casablanca are increasingly tasked with adapting local supply chains to produce components for electric vehicles. This requires specialized knowledge in high-voltage systems, thermal management of batteries, and lightweight materials science. The ability to innovate in these areas is crucial for Morocco’s ambition to become an exporter not just of internal combustion engine parts, but of complete electric mobility solutions.</w:t>
      </w:r>
    </w:p>
    <w:bookmarkEnd w:id="22"/>
    <w:bookmarkStart w:id="23" w:name="b.-industry-4.0-and-digital-integration"/>
    <w:p>
      <w:pPr>
        <w:pStyle w:val="Heading3"/>
      </w:pPr>
      <w:r>
        <w:t xml:space="preserve">B. Industry 4.0 and Digital Integration</w:t>
      </w:r>
    </w:p>
    <w:p>
      <w:pPr>
        <w:pStyle w:val="FirstParagraph"/>
      </w:pPr>
      <w:r>
        <w:t xml:space="preserve">The integration of Industry 4.0 principles into factories across Casablanca has elevated the requirements for automotive engineers. These professionals are now expected to utilize data analytics, Artificial Intelligence (AI), and the Internet of Things (IoT) to predict maintenance needs, optimize production flows, and reduce waste. The engineer serves as a data interpreter, translating raw operational metrics into actionable engineering decisions that enhance productivity and safety.</w:t>
      </w:r>
    </w:p>
    <w:bookmarkEnd w:id="23"/>
    <w:bookmarkEnd w:id="24"/>
    <w:bookmarkStart w:id="25" w:name="X102bdd4198447615623dcabbaa34688e006fa33"/>
    <w:p>
      <w:pPr>
        <w:pStyle w:val="Heading2"/>
      </w:pPr>
      <w:r>
        <w:t xml:space="preserve">IV. Educational Frameworks and Talent Development</w:t>
      </w:r>
    </w:p>
    <w:p>
      <w:pPr>
        <w:pStyle w:val="FirstParagraph"/>
      </w:pPr>
      <w:r>
        <w:t xml:space="preserve">The sustainability of this industrial sector depends heavily on the quality of education provided to future engineers. In response to the demands of the automotive industry, universities and specialized engineering schools in Casablanca have forged strong partnerships with corporate stakeholders. Institutions such as École Nationale Supérieure d'Électricité et de Mécanique (ENSEM) and various private engineering schools have adapted their curricula to align with the specific needs of OEMs (Original Equipment Manufacturers) located in</w:t>
      </w:r>
      <w:r>
        <w:t xml:space="preserve"> </w:t>
      </w:r>
      <w:r>
        <w:rPr>
          <w:bCs/>
          <w:b/>
        </w:rPr>
        <w:t xml:space="preserve">Morocco Casablanca</w:t>
      </w:r>
      <w:r>
        <w:t xml:space="preserve">.</w:t>
      </w:r>
    </w:p>
    <w:p>
      <w:pPr>
        <w:pStyle w:val="BodyText"/>
      </w:pPr>
      <w:r>
        <w:t xml:space="preserve">This collaborative model ensures that graduates enter the workforce with practical skills in CAD/CAM software, lean manufacturing principles, and project management. The continuous professional development of current automotive engineers is equally vital. Companies invest heavily in upskilling programs to keep their technical teams abreast of rapid technological changes, ensuring that the local talent pool remains competitive on a global scale.</w:t>
      </w:r>
    </w:p>
    <w:bookmarkEnd w:id="25"/>
    <w:bookmarkStart w:id="26" w:name="X77fe210503541d3663e31797fbf89d268b54566"/>
    <w:p>
      <w:pPr>
        <w:pStyle w:val="Heading2"/>
      </w:pPr>
      <w:r>
        <w:t xml:space="preserve">V. Socio-Economic Impact and Future Prospects</w:t>
      </w:r>
    </w:p>
    <w:p>
      <w:pPr>
        <w:pStyle w:val="FirstParagraph"/>
      </w:pPr>
      <w:r>
        <w:t xml:space="preserve">The presence of a robust cadre of automotive engineers has profound socio-economic implications for Casablanca. Firstly, it attracts foreign direct investment (FDI). Multinational corporations are more likely to establish or expand operations in regions where skilled technical talent is readily available. Secondly, it creates a ripple effect throughout the local economy; specialized suppliers emerge to support the primary manufacturers, creating a dense industrial cluster.</w:t>
      </w:r>
    </w:p>
    <w:p>
      <w:pPr>
        <w:pStyle w:val="BodyText"/>
      </w:pPr>
      <w:r>
        <w:t xml:space="preserve">Furthermore, the growth of this sector contributes significantly to national GDP and employment. The</w:t>
      </w:r>
      <w:r>
        <w:t xml:space="preserve"> </w:t>
      </w:r>
      <w:r>
        <w:rPr>
          <w:bCs/>
          <w:b/>
        </w:rPr>
        <w:t xml:space="preserve">Automotive Engineer</w:t>
      </w:r>
      <w:r>
        <w:t xml:space="preserve"> </w:t>
      </w:r>
      <w:r>
        <w:t xml:space="preserve">plays a pivotal role in maximizing efficiency and reducing production costs, thereby enhancing Morocco’s export competitiveness. As global supply chains face pressures to diversify away from traditional manufacturing hubs in Asia, Morocco’s strategic location near Europe, combined with its skilled engineering workforce, makes it an attractive alternative.</w:t>
      </w:r>
    </w:p>
    <w:bookmarkEnd w:id="26"/>
    <w:bookmarkStart w:id="27" w:name="vi.-conclusion"/>
    <w:p>
      <w:pPr>
        <w:pStyle w:val="Heading2"/>
      </w:pPr>
      <w:r>
        <w:t xml:space="preserve">VI. Conclusion</w:t>
      </w:r>
    </w:p>
    <w:p>
      <w:pPr>
        <w:pStyle w:val="FirstParagraph"/>
      </w:pPr>
      <w:r>
        <w:t xml:space="preserve">In conclusion, the role of the automotive engineer in Casablanca is dynamic and indispensable to the region’s industrial identity. It is no longer sufficient to view this profession solely through a technical lens; it must be understood within its broader economic and strategic context. As</w:t>
      </w:r>
      <w:r>
        <w:t xml:space="preserve"> </w:t>
      </w:r>
      <w:r>
        <w:rPr>
          <w:bCs/>
          <w:b/>
        </w:rPr>
        <w:t xml:space="preserve">Morocco Casablanca</w:t>
      </w:r>
      <w:r>
        <w:t xml:space="preserve"> </w:t>
      </w:r>
      <w:r>
        <w:t xml:space="preserve">continues to solidify its position as an automotive powerhouse, the demand for engineers who are not only technically proficient but also innovative, adaptable, and globally aware will continue to rise.</w:t>
      </w:r>
    </w:p>
    <w:p>
      <w:pPr>
        <w:pStyle w:val="BodyText"/>
      </w:pPr>
      <w:r>
        <w:t xml:space="preserve">The future of the Moroccan automotive industry hinges on the ability of these engineers to lead the transition toward sustainable mobility and digital manufacturing. By investing in education, fostering innovation, and supporting professional growth, stakeholders can ensure that Casablanca remains at the forefront of global automotive engineering for decades to come. The success story of Morocco’s industrial rise is written largely by its engineers.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Automotive Engineer in Morocco Casablanca</dc:title>
  <dc:creator/>
  <dc:language>en</dc:language>
  <cp:keywords/>
  <dcterms:created xsi:type="dcterms:W3CDTF">2026-07-29T13:02:42Z</dcterms:created>
  <dcterms:modified xsi:type="dcterms:W3CDTF">2026-07-29T13:02:42Z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