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1" w:name="Xcd3b2c25526b244939c75bc6cd4153d7bf78360"/>
    <w:p>
      <w:pPr>
        <w:pStyle w:val="Heading1"/>
      </w:pPr>
      <w:r>
        <w:t xml:space="preserve">The Role and Evolution of the Automotive Engineer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Studies</w:t>
      </w:r>
      <w:r>
        <w:br/>
      </w:r>
    </w:p>
    <w:p>
      <w:pPr>
        <w:pStyle w:val="BodyText"/>
      </w:pPr>
      <w:r>
        <w:rPr>
          <w:bCs/>
          <w:b/>
        </w:rPr>
        <w:t xml:space="preserve">Title: Innovating Mobility: The Critical Importance of the Automotive Engineer in the Context of Netherlands Amsterdam</w:t>
      </w:r>
    </w:p>
    <w:bookmarkStart w:id="20" w:name="abstract"/>
    <w:p>
      <w:pPr>
        <w:pStyle w:val="Heading2"/>
      </w:pPr>
      <w:r>
        <w:t xml:space="preserve">Abstract</w:t>
      </w:r>
    </w:p>
    <w:p>
      <w:pPr>
        <w:pStyle w:val="FirstParagraph"/>
      </w:pPr>
      <w:r>
        <w:t xml:space="preserve">This Term Paper explores the multifaceted role, technical requirements, and socio-economic impact of the Automotive Engineer within a specific geographic and regulatory context. While automotive engineering is traditionally associated with manufacturing hubs like Stuttgart or Detroit, this document focuses on the unique position of Netherlands Amsterdam as a burgeoning center for smart mobility, sustainable transport solutions, and high-tech engineering integration. The paper argues that the modern Automotive Engineer in Netherlands Amsterdam is no longer solely focused on mechanical propulsion but has evolved into a multidisciplinary innovator responsible for integrating electric powertrains, autonomous systems, and urban mobility frameworks. This study highlights how the specific infrastructure challenges of Netherlands Amsterdam drive unique engineering demands, requiring professionals who are adept at solving complex problems related to space efficiency, emission reduction, and digital connectivity.</w:t>
      </w:r>
    </w:p>
    <w:bookmarkEnd w:id="20"/>
    <w:bookmarkStart w:id="21" w:name="introduction"/>
    <w:p>
      <w:pPr>
        <w:pStyle w:val="Heading2"/>
      </w:pPr>
      <w:r>
        <w:t xml:space="preserve">1. Introduction</w:t>
      </w:r>
    </w:p>
    <w:p>
      <w:pPr>
        <w:pStyle w:val="FirstParagraph"/>
      </w:pPr>
      <w:r>
        <w:t xml:space="preserve">The automotive industry is currently undergoing its most significant transformation in over a century. The shift from internal combustion engines (ICE) to electric vehicles (EVs), coupled with the rise of autonomous driving technologies and shared mobility services, has redefined the scope of what constitutes an Automotive Engineer. Nowhere is this transition more palpable than in Netherlands Amsterdam, a city that stands at the forefront of sustainable urban planning and technological innovation.</w:t>
      </w:r>
    </w:p>
    <w:p>
      <w:pPr>
        <w:pStyle w:val="BodyText"/>
      </w:pPr>
      <w:r>
        <w:t xml:space="preserve">Netherlands Amsterdam serves as a microcosm for global challenges in transportation. With high population density, limited geographical space, and a strong governmental commitment to carbon neutrality by 2050, the city requires engineering solutions that differ vastly from those in sprawling metropolises or traditional industrial zones. Therefore, understanding the role of the Automotive Engineer in this specific locale is crucial for comprehending how future mobility will be engineered. This Term Paper aims to dissect the responsibilities, skill sets, and strategic importance of these engineers in shaping the transportation landscape of Netherlands Amsterdam.</w:t>
      </w:r>
    </w:p>
    <w:bookmarkEnd w:id="21"/>
    <w:bookmarkStart w:id="22" w:name="Xbf693ab32ab70988fba2e0608a79c6450ed6355"/>
    <w:p>
      <w:pPr>
        <w:pStyle w:val="Heading2"/>
      </w:pPr>
      <w:r>
        <w:t xml:space="preserve">2. The Changing Landscape of Automotive Engineering</w:t>
      </w:r>
    </w:p>
    <w:p>
      <w:pPr>
        <w:pStyle w:val="FirstParagraph"/>
      </w:pPr>
      <w:r>
        <w:t xml:space="preserve">Traditionally, an Automotive Engineer was primarily concerned with mechanical systems: chassis design, suspension dynamics, and engine efficiency. However, the modern definition has expanded significantly. Today’s engineer must possess a deep understanding of software engineering, data analytics, materials science, and human-machine interaction. In the context of Netherlands Amsterdam this evolution is driven by two primary factors: electrification and digitization.</w:t>
      </w:r>
    </w:p>
    <w:p>
      <w:pPr>
        <w:pStyle w:val="BodyText"/>
      </w:pPr>
      <w:r>
        <w:t xml:space="preserve">The push for zero-emission zones in city centers necessitates that engineers master battery management systems (BMS), thermal regulation for high-capacity batteries, and lightweight materials to extend range without increasing structural weight. Furthermore, as vehicles become "computers on wheels," the Automotive Engineer must collaborate closely with software developers to ensure that vehicle operating systems are secure, efficient, and capable of handling real-time data processing. This multidisciplinary approach is not just a trend but a necessity in a tech-forward environment like Netherlands Amsterdam.</w:t>
      </w:r>
    </w:p>
    <w:bookmarkEnd w:id="22"/>
    <w:bookmarkStart w:id="26" w:name="Xeda373786dc6b1e295f0363f1490f362eaa59e5"/>
    <w:p>
      <w:pPr>
        <w:pStyle w:val="Heading2"/>
      </w:pPr>
      <w:r>
        <w:t xml:space="preserve">3. Unique Challenges in Netherlands Amsterdam</w:t>
      </w:r>
    </w:p>
    <w:p>
      <w:pPr>
        <w:pStyle w:val="FirstParagraph"/>
      </w:pPr>
      <w:r>
        <w:t xml:space="preserve">Netherlands Amsterdam presents unique engineering constraints that influence the work of Automotive Engineers differently than other global hubs. The city’s historic infrastructure, characterized by narrow streets, limited parking availability, and a robust public transport network including trams and bicycles, demands vehicles that are compact yet functional.</w:t>
      </w:r>
    </w:p>
    <w:bookmarkStart w:id="23" w:name="space-optimization-and-modular-design"/>
    <w:p>
      <w:pPr>
        <w:pStyle w:val="Heading3"/>
      </w:pPr>
      <w:r>
        <w:t xml:space="preserve">3.1 Space Optimization and Modular Design</w:t>
      </w:r>
    </w:p>
    <w:p>
      <w:pPr>
        <w:pStyle w:val="FirstParagraph"/>
      </w:pPr>
      <w:r>
        <w:t xml:space="preserve">In Netherlands Amsterdam the concept of "right-sizing" vehicles is critical. Engineers are tasked with designing urban mobility solutions that maximize utility within minimal footprints. This has led to innovations in modular vehicle designs, where the passenger cabin can be separated from the propulsion unit, allowing for flexible use cases such as delivery pods during off-peak hours or passenger transport during peak times. The Automotive Engineer must apply principles of industrial design and mechanical engineering simultaneously to create these adaptable platforms.</w:t>
      </w:r>
    </w:p>
    <w:bookmarkEnd w:id="23"/>
    <w:bookmarkStart w:id="24" w:name="X8cbe58d802b4b7a359ce368f10344d461736997"/>
    <w:p>
      <w:pPr>
        <w:pStyle w:val="Heading3"/>
      </w:pPr>
      <w:r>
        <w:t xml:space="preserve">3.2 Integration with Smart City Infrastructure</w:t>
      </w:r>
    </w:p>
    <w:p>
      <w:pPr>
        <w:pStyle w:val="FirstParagraph"/>
      </w:pPr>
      <w:r>
        <w:t xml:space="preserve">Netherlands Amsterdam is rapidly becoming a testbed for Vehicle-to-Infrastructure (V2I) communication. Traffic lights, road signs, and parking sensors are increasingly connected to the cloud. The Automotive Engineer must design vehicle systems that can interface seamlessly with this infrastructure. This involves programming logic for traffic light prioritization, automated parking assistance via external guidance systems, and dynamic routing based on real-time city data. The engineer’s role thus extends beyond the vehicle itself to include its integration into the broader urban ecosystem.</w:t>
      </w:r>
    </w:p>
    <w:bookmarkEnd w:id="24"/>
    <w:bookmarkStart w:id="25" w:name="sustainability-and-circular-economy"/>
    <w:p>
      <w:pPr>
        <w:pStyle w:val="Heading3"/>
      </w:pPr>
      <w:r>
        <w:t xml:space="preserve">3.3 Sustainability and Circular Economy</w:t>
      </w:r>
    </w:p>
    <w:p>
      <w:pPr>
        <w:pStyle w:val="FirstParagraph"/>
      </w:pPr>
      <w:r>
        <w:t xml:space="preserve">The Netherlands has a strong regulatory framework regarding sustainability and waste management. Automotive Engineers in Netherlands Amsterdam are required to adhere to strict lifecycle analysis standards. This means designing vehicles that are not only efficient during operation but also recyclable at the end of their life. Engineers must select materials that minimize environmental impact and design components that can be easily disassembled for recycling or repurposing, aligning with the circular economy goals championed by Dutch policy makers.</w:t>
      </w:r>
    </w:p>
    <w:bookmarkEnd w:id="25"/>
    <w:bookmarkEnd w:id="26"/>
    <w:bookmarkStart w:id="27" w:name="Xa0cd4971304c52638631f593154f55ee7694cdb"/>
    <w:p>
      <w:pPr>
        <w:pStyle w:val="Heading2"/>
      </w:pPr>
      <w:r>
        <w:t xml:space="preserve">4. Educational and Professional Requirements</w:t>
      </w:r>
    </w:p>
    <w:p>
      <w:pPr>
        <w:pStyle w:val="FirstParagraph"/>
      </w:pPr>
      <w:r>
        <w:t xml:space="preserve">To meet these complex demands, the profile of an Automotive Engineer in Netherlands Amsterdam is highly specialized. Universities such as TU Delft and Hogeschool van Amsterdam offer programs that combine traditional mechanical engineering with courses in software development, sustainability studies, and systems engineering.</w:t>
      </w:r>
    </w:p>
    <w:p>
      <w:pPr>
        <w:pStyle w:val="BodyText"/>
      </w:pPr>
      <w:r>
        <w:t xml:space="preserve">Professionally, engineers must demonstrate proficiency in simulation tools like MATLAB/Simulink for control system design, CAD software such as CATIA or SolidWorks for component modeling, and coding languages like Python or C++ for embedded systems. Soft skills are equally important; the ability to work in cross-functional teams involving urban planners, policymakers, and data scientists is essential. The collaborative nature of projects in Netherlands Amsterdam requires engineers who can communicate technical constraints to non-technical stakeholders effectively.</w:t>
      </w:r>
    </w:p>
    <w:bookmarkEnd w:id="27"/>
    <w:bookmarkStart w:id="28" w:name="economic-and-social-impact"/>
    <w:p>
      <w:pPr>
        <w:pStyle w:val="Heading2"/>
      </w:pPr>
      <w:r>
        <w:t xml:space="preserve">5. Economic and Social Impact</w:t>
      </w:r>
    </w:p>
    <w:p>
      <w:pPr>
        <w:pStyle w:val="FirstParagraph"/>
      </w:pPr>
      <w:r>
        <w:t xml:space="preserve">The presence of skilled Automotive Engineers in Netherlands Amsterdam has significant economic implications. It attracts international investment from automotive giants and startups alike, fostering a vibrant ecosystem of innovation. Companies focusing on autonomous shuttles, electric micro-mobility solutions, and smart logistics hubs are establishing their European headquarters in the region due to the availability of this specialized talent pool.</w:t>
      </w:r>
    </w:p>
    <w:p>
      <w:pPr>
        <w:pStyle w:val="BodyText"/>
      </w:pPr>
      <w:r>
        <w:t xml:space="preserve">Socially, these engineers contribute to improved quality of life for residents. By developing quieter electric vehicles, safer autonomous systems for pedestrians and cyclists, and more efficient public transport integration they help reduce noise pollution, lower accident rates, and decrease carbon emissions. The work done by these professionals directly supports the social sustainability goals of Netherlands Amsterdam creating a livable city for current and future generations.</w:t>
      </w:r>
    </w:p>
    <w:bookmarkEnd w:id="28"/>
    <w:bookmarkStart w:id="29" w:name="conclusion"/>
    <w:p>
      <w:pPr>
        <w:pStyle w:val="Heading2"/>
      </w:pPr>
      <w:r>
        <w:t xml:space="preserve">6. Conclusion</w:t>
      </w:r>
    </w:p>
    <w:p>
      <w:pPr>
        <w:pStyle w:val="FirstParagraph"/>
      </w:pPr>
      <w:r>
        <w:t xml:space="preserve">In conclusion, the Automotive Engineer in Netherlands Amsterdam plays a pivotal role in redefining urban transportation. Far removed from the traditional image of an engineer working solely on assembly lines, this professional is a key architect of sustainable, smart, and inclusive mobility solutions. The specific context of Netherlands Amsterdam demands engineers who are versatile enough to handle mechanical challenges while being adept at digital integration and sustainability practices.</w:t>
      </w:r>
    </w:p>
    <w:p>
      <w:pPr>
        <w:pStyle w:val="BodyText"/>
      </w:pPr>
      <w:r>
        <w:t xml:space="preserve">As the world looks towards a future where cities are smarter and greener Netherlands Amsterdam stands as a model for how engineering can drive positive societal change. The Automotive Engineer is at the heart of this transformation, ensuring that technological advancements translate into tangible benefits for urban dwellers. For students and professionals aspiring to enter this field, understanding these unique dynamics is essential. The future of mobility will not be written by algorithms alone but by the innovative minds who integrate them seamlessly into our urban fabric.</w:t>
      </w:r>
    </w:p>
    <w:bookmarkEnd w:id="29"/>
    <w:bookmarkStart w:id="30" w:name="references"/>
    <w:p>
      <w:pPr>
        <w:pStyle w:val="Heading2"/>
      </w:pPr>
      <w:r>
        <w:t xml:space="preserve">7. References</w:t>
      </w:r>
    </w:p>
    <w:p>
      <w:pPr>
        <w:pStyle w:val="FirstParagraph"/>
      </w:pPr>
      <w:r>
        <w:rPr>
          <w:iCs/>
          <w:i/>
        </w:rPr>
        <w:t xml:space="preserve">(Note: In a formal academic submission, specific citations would be included here from journals such as SAE International, reports from the Dutch Ministry of Infrastructure and Water Management, and case studies on Amsterdam’s Smart City initiatives.)</w:t>
      </w:r>
    </w:p>
    <w:p>
      <w:pPr>
        <w:numPr>
          <w:ilvl w:val="0"/>
          <w:numId w:val="1001"/>
        </w:numPr>
        <w:pStyle w:val="Compact"/>
      </w:pPr>
      <w:r>
        <w:t xml:space="preserve">Dutch Ministry of Infrastructure and Water Management. (2023). "Sustainable Mobility Plan for Urban Centers."</w:t>
      </w:r>
    </w:p>
    <w:p>
      <w:pPr>
        <w:numPr>
          <w:ilvl w:val="0"/>
          <w:numId w:val="1001"/>
        </w:numPr>
        <w:pStyle w:val="Compact"/>
      </w:pPr>
      <w:r>
        <w:t xml:space="preserve">SAE International. (2022). "The Evolving Role of the Automotive Engineer in the Era of Electrification."</w:t>
      </w:r>
    </w:p>
    <w:p>
      <w:pPr>
        <w:numPr>
          <w:ilvl w:val="0"/>
          <w:numId w:val="1001"/>
        </w:numPr>
        <w:pStyle w:val="Compact"/>
      </w:pPr>
      <w:r>
        <w:t xml:space="preserve">TU Delft Research Institute. (2021). "Interdisciplinary Approaches to Vehicle Design in High-Density Urban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Netherlands Amsterdam</dc:title>
  <dc:creator/>
  <dc:language>en</dc:language>
  <cp:keywords/>
  <dcterms:created xsi:type="dcterms:W3CDTF">2026-07-29T12:24:45Z</dcterms:created>
  <dcterms:modified xsi:type="dcterms:W3CDTF">2026-07-29T12:24:45Z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