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0" w:name="X060ae14cfc553b8eaeb6824a7cf72377de9f128"/>
    <w:p>
      <w:pPr>
        <w:pStyle w:val="Heading1"/>
      </w:pPr>
      <w:r>
        <w:t xml:space="preserve">The Role and Evolution of Automotive Engineers in Philippines Manila</w:t>
      </w:r>
    </w:p>
    <w:p>
      <w:pPr>
        <w:pStyle w:val="FirstParagraph"/>
      </w:pPr>
      <w:r>
        <w:rPr>
          <w:bCs/>
          <w:b/>
        </w:rPr>
        <w:t xml:space="preserve">A Term Paper Submitted for Advanced Studies in Mechanical Engineering and Urban Mobility Solutions</w:t>
      </w:r>
    </w:p>
    <w:bookmarkEnd w:id="20"/>
    <w:p>
      <w:r>
        <w:pict>
          <v:rect style="width:0;height:1.5pt" o:hralign="center" o:hrstd="t" o:hr="t"/>
        </w:pict>
      </w:r>
    </w:p>
    <w:bookmarkStart w:id="22" w:name="introduction"/>
    <w:bookmarkStart w:id="21" w:name="i.-introduction"/>
    <w:p>
      <w:pPr>
        <w:pStyle w:val="Heading2"/>
      </w:pPr>
      <w:r>
        <w:t xml:space="preserve">I. Introduction</w:t>
      </w:r>
    </w:p>
    <w:p>
      <w:pPr>
        <w:pStyle w:val="FirstParagraph"/>
      </w:pPr>
      <w:r>
        <w:t xml:space="preserve">The automotive industry stands as a cornerstone of modern industrialization, driving economic growth, technological innovation, and societal connectivity. Within this vast sector lies the critical profession of the Automotive Engineer—a specialist tasked with designing, developing, manufacturing, and testing vehicle components and systems. This term paper explores the multifaceted role of an</w:t>
      </w:r>
      <w:r>
        <w:t xml:space="preserve"> </w:t>
      </w:r>
      <w:r>
        <w:rPr>
          <w:bCs/>
          <w:b/>
        </w:rPr>
        <w:t xml:space="preserve">Automotive Engineer</w:t>
      </w:r>
      <w:r>
        <w:t xml:space="preserve">, with a specific focus on their application within the unique socio-economic and infrastructural context of</w:t>
      </w:r>
      <w:r>
        <w:t xml:space="preserve"> </w:t>
      </w:r>
      <w:r>
        <w:rPr>
          <w:bCs/>
          <w:b/>
        </w:rPr>
        <w:t xml:space="preserve">Philippines Manila</w:t>
      </w:r>
      <w:r>
        <w:t xml:space="preserve">. As one of Asia’s most densely populated urban centers, Manila presents distinct challenges that require tailored engineering solutions. The convergence of traditional automotive needs with emerging green technologies and smart city initiatives creates a dynamic landscape for engineering professionals in the region.</w:t>
      </w:r>
    </w:p>
    <w:p>
      <w:pPr>
        <w:pStyle w:val="BodyText"/>
      </w:pPr>
      <w:r>
        <w:t xml:space="preserve">This paper aims to delineate the core responsibilities of an automotive engineer, analyze the current state of vehicular infrastructure in</w:t>
      </w:r>
      <w:r>
        <w:t xml:space="preserve"> </w:t>
      </w:r>
      <w:r>
        <w:rPr>
          <w:bCs/>
          <w:b/>
        </w:rPr>
        <w:t xml:space="preserve">Philippines Manila</w:t>
      </w:r>
      <w:r>
        <w:t xml:space="preserve">, and discuss how engineers are adapting to local constraints such as traffic congestion, environmental regulations, and limited public transport capacity. By examining these aspects, we gain insight into how technical expertise translates into real-world mobility solutions in a developing nation.</w:t>
      </w:r>
    </w:p>
    <w:bookmarkEnd w:id="21"/>
    <w:bookmarkEnd w:id="22"/>
    <w:bookmarkStart w:id="24" w:name="role-of-the-engineer"/>
    <w:bookmarkStart w:id="23" w:name="X840bbcae1d1c2cdcac4d71fec77d94bb52cbf2c"/>
    <w:p>
      <w:pPr>
        <w:pStyle w:val="Heading2"/>
      </w:pPr>
      <w:r>
        <w:t xml:space="preserve">II. The Core Functions of an Automotive Engineer</w:t>
      </w:r>
    </w:p>
    <w:p>
      <w:pPr>
        <w:pStyle w:val="FirstParagraph"/>
      </w:pPr>
      <w:r>
        <w:t xml:space="preserve">An automotive engineer is a professional who applies scientific and mathematical principles to design, develop, and test vehicles. Their work spans several disciplines, including mechanical engineering, electrical engineering, software development, and materials science. Key responsibilities typically include:</w:t>
      </w:r>
    </w:p>
    <w:p>
      <w:pPr>
        <w:numPr>
          <w:ilvl w:val="0"/>
          <w:numId w:val="1001"/>
        </w:numPr>
        <w:pStyle w:val="Compact"/>
      </w:pPr>
      <w:r>
        <w:rPr>
          <w:bCs/>
          <w:b/>
        </w:rPr>
        <w:t xml:space="preserve">D</w:t>
      </w:r>
      <w:r>
        <w:rPr>
          <w:bCs/>
          <w:b/>
        </w:rPr>
        <w:t xml:space="preserve"> </w:t>
      </w:r>
      <w:r>
        <w:rPr>
          <w:bCs/>
          <w:b/>
        </w:rPr>
        <w:t xml:space="preserve">esign and Development</w:t>
      </w:r>
      <w:r>
        <w:t xml:space="preserve">: Creating blueprints for vehicle structures engines braking systems steering mechanisms using Computer-Aided Design (CAD) software.</w:t>
      </w:r>
    </w:p>
    <w:p>
      <w:pPr>
        <w:numPr>
          <w:ilvl w:val="0"/>
          <w:numId w:val="1001"/>
        </w:numPr>
        <w:pStyle w:val="Compact"/>
      </w:pPr>
      <w:r>
        <w:rPr>
          <w:bCs/>
          <w:b/>
        </w:rPr>
        <w:t xml:space="preserve">Safety Compliance</w:t>
      </w:r>
      <w:r>
        <w:t xml:space="preserve">: Ensuring that all vehicles meet rigorous national and international safety standards, including crash-test simulations and pedestrian protection protocols.</w:t>
      </w:r>
    </w:p>
    <w:p>
      <w:pPr>
        <w:numPr>
          <w:ilvl w:val="0"/>
          <w:numId w:val="1001"/>
        </w:numPr>
        <w:pStyle w:val="Compact"/>
      </w:pPr>
      <w:r>
        <w:rPr>
          <w:bCs/>
          <w:b/>
        </w:rPr>
        <w:t xml:space="preserve">Performance Optimization</w:t>
      </w:r>
      <w:r>
        <w:t xml:space="preserve">: Enhancing fuel efficiency horsepower handling capabilities through advanced simulation tools and prototype testing.</w:t>
      </w:r>
    </w:p>
    <w:p>
      <w:pPr>
        <w:numPr>
          <w:ilvl w:val="0"/>
          <w:numId w:val="1001"/>
        </w:numPr>
        <w:pStyle w:val="Compact"/>
      </w:pPr>
      <w:r>
        <w:rPr>
          <w:bCs/>
          <w:b/>
        </w:rPr>
        <w:t xml:space="preserve">Sustainability Integration</w:t>
      </w:r>
      <w:r>
        <w:t xml:space="preserve">: Developing electric vehicle (EV) batteries hybrid powertrains lightweight materials to reduce carbon footprints. In the context of global climate change this aspect has become increasingly vital for engineers worldwide including those in</w:t>
      </w:r>
      <w:r>
        <w:t xml:space="preserve"> </w:t>
      </w:r>
      <w:r>
        <w:rPr>
          <w:bCs/>
          <w:b/>
        </w:rPr>
        <w:t xml:space="preserve">Philippines Manila</w:t>
      </w:r>
      <w:r>
        <w:t xml:space="preserve">.</w:t>
      </w:r>
    </w:p>
    <w:p>
      <w:pPr>
        <w:pStyle w:val="FirstParagraph"/>
      </w:pPr>
      <w:r>
        <w:t xml:space="preserve">The modern automotive engineer is no longer confined to a garage or factory floor. They collaborate with urban planners data scientists and policy makers to create integrated mobility ecosystems. In developing markets like the Philippines this interdisciplinary approach is essential for addressing systemic issues such as inadequate road networks and high vehicular emissions.</w:t>
      </w:r>
    </w:p>
    <w:bookmarkEnd w:id="23"/>
    <w:bookmarkEnd w:id="24"/>
    <w:bookmarkStart w:id="29" w:name="manila-context"/>
    <w:bookmarkStart w:id="28" w:name="Xc8a57534754e326e654c94ac760c3f50c80cc30"/>
    <w:p>
      <w:pPr>
        <w:pStyle w:val="Heading2"/>
      </w:pPr>
      <w:r>
        <w:t xml:space="preserve">III. The Urban Landscape of Philippines Manila</w:t>
      </w:r>
    </w:p>
    <w:p>
      <w:pPr>
        <w:pStyle w:val="FirstParagraph"/>
      </w:pPr>
      <w:r>
        <w:rPr>
          <w:bCs/>
          <w:b/>
        </w:rPr>
        <w:t xml:space="preserve">Philippines Manila</w:t>
      </w:r>
      <w:r>
        <w:t xml:space="preserve">, the capital region of the country, is characterized by extreme population density rapid urbanization and significant infrastructure challenges. Home to over 13 million people in Metro Manila alone it experiences some of the worst traffic congestion globally. For an automotive engineer working in this environment understanding local dynamics is not just beneficial—it is imperative.</w:t>
      </w:r>
    </w:p>
    <w:bookmarkStart w:id="25" w:name="X214129b17d9479f9d006762e1a25dd8414c8915"/>
    <w:p>
      <w:pPr>
        <w:pStyle w:val="Heading3"/>
      </w:pPr>
      <w:r>
        <w:t xml:space="preserve">A. Traffic Congestion and Vehicle Utilization</w:t>
      </w:r>
    </w:p>
    <w:p>
      <w:pPr>
        <w:pStyle w:val="FirstParagraph"/>
      </w:pPr>
      <w:r>
        <w:t xml:space="preserve">In</w:t>
      </w:r>
      <w:r>
        <w:t xml:space="preserve"> </w:t>
      </w:r>
      <w:r>
        <w:rPr>
          <w:bCs/>
          <w:b/>
        </w:rPr>
        <w:t xml:space="preserve">Philippines Manila</w:t>
      </w:r>
      <w:r>
        <w:t xml:space="preserve">, private vehicles remain a dominant mode of transport despite heavy traffic. This leads to low average speeds high fuel consumption and increased wear on vehicle components. Automotive engineers in this region must prioritize durability reliability and fuel efficiency in their designs. Additionally there is a growing demand for compact vehicles such as motorcycles vans and small SUVs that can navigate narrow streets more effectively than large sedans or trucks.</w:t>
      </w:r>
    </w:p>
    <w:bookmarkEnd w:id="25"/>
    <w:bookmarkStart w:id="26" w:name="b.-public-transportation-integration"/>
    <w:p>
      <w:pPr>
        <w:pStyle w:val="Heading3"/>
      </w:pPr>
      <w:r>
        <w:t xml:space="preserve">B. Public Transportation Integration</w:t>
      </w:r>
    </w:p>
    <w:p>
      <w:pPr>
        <w:pStyle w:val="FirstParagraph"/>
      </w:pPr>
      <w:r>
        <w:t xml:space="preserve">The Philippine government has launched several initiatives to improve public transport including the construction of the Metro Manila Subway expansion of light rail systems and implementation of bus rapid transit (BRT) corridors. Automotive engineers play a crucial role in designing vehicles compatible with these new systems—for example low-emission buses autonomous shuttles or modular transport units that integrate seamlessly with rail hubs.</w:t>
      </w:r>
    </w:p>
    <w:bookmarkEnd w:id="26"/>
    <w:bookmarkStart w:id="27" w:name="c.-environmental-concerns"/>
    <w:p>
      <w:pPr>
        <w:pStyle w:val="Heading3"/>
      </w:pPr>
      <w:r>
        <w:t xml:space="preserve">C. Environmental Concerns</w:t>
      </w:r>
    </w:p>
    <w:p>
      <w:pPr>
        <w:pStyle w:val="FirstParagraph"/>
      </w:pPr>
      <w:r>
        <w:t xml:space="preserve">Air quality in Manila is a pressing concern due to high levels of particulate matter from vehicle exhaust. The Department of Environment and Natural Resources (DENR) has imposed stricter emissions standards prompting engineers to adopt cleaner technologies. Electric vehicles (EVs) are gaining traction but face challenges such as limited charging infrastructure and high upfront costs. Engineers must therefore innovate affordable EV solutions suited for tropical climates characterized by high humidity and heat which affect battery performance.</w:t>
      </w:r>
    </w:p>
    <w:bookmarkEnd w:id="27"/>
    <w:bookmarkEnd w:id="28"/>
    <w:bookmarkEnd w:id="29"/>
    <w:bookmarkStart w:id="31" w:name="challenges-and-opportunities"/>
    <w:bookmarkStart w:id="30" w:name="X65bc7409290a474d31d99ee3aec403b6e8a03d4"/>
    <w:p>
      <w:pPr>
        <w:pStyle w:val="Heading2"/>
      </w:pPr>
      <w:r>
        <w:t xml:space="preserve">IV. Challenges Facing Automotive Engineers in Philippines Manila</w:t>
      </w:r>
    </w:p>
    <w:p>
      <w:pPr>
        <w:pStyle w:val="FirstParagraph"/>
      </w:pPr>
      <w:r>
        <w:t xml:space="preserve">While the potential for innovation is vast automotive engineers in</w:t>
      </w:r>
      <w:r>
        <w:t xml:space="preserve"> </w:t>
      </w:r>
      <w:r>
        <w:rPr>
          <w:bCs/>
          <w:b/>
        </w:rPr>
        <w:t xml:space="preserve">Philippines Manila</w:t>
      </w:r>
    </w:p>
    <w:p>
      <w:pPr>
        <w:numPr>
          <w:ilvl w:val="0"/>
          <w:numId w:val="1002"/>
        </w:numPr>
        <w:pStyle w:val="Compact"/>
      </w:pPr>
      <w:r>
        <w:rPr>
          <w:bCs/>
          <w:b/>
        </w:rPr>
        <w:t xml:space="preserve">Inadequate Infrastructure Support</w:t>
      </w:r>
      <w:r>
        <w:t xml:space="preserve">: Charging stations for EVs remain sparse outside major commercial districts making range anxiety a real barrier to adoption. Engineers must advocate for policy changes while also designing vehicles with extended battery ranges or alternative energy sources such as hydrogen fuel cells.</w:t>
      </w:r>
    </w:p>
    <w:p>
      <w:pPr>
        <w:numPr>
          <w:ilvl w:val="0"/>
          <w:numId w:val="1002"/>
        </w:numPr>
        <w:pStyle w:val="Compact"/>
      </w:pPr>
      <w:r>
        <w:rPr>
          <w:bCs/>
          <w:b/>
        </w:rPr>
        <w:t xml:space="preserve">Economic Constraints</w:t>
      </w:r>
      <w:r>
        <w:t xml:space="preserve">: Many consumers in Manila prioritize affordability over advanced features. This necessitates cost-effective engineering solutions without compromising safety or performance. Local manufacturing capabilities are limited forcing reliance on imports which increases vehicle costs.</w:t>
      </w:r>
    </w:p>
    <w:p>
      <w:pPr>
        <w:numPr>
          <w:ilvl w:val="0"/>
          <w:numId w:val="1002"/>
        </w:numPr>
        <w:pStyle w:val="Compact"/>
      </w:pPr>
      <w:r>
        <w:rPr>
          <w:bCs/>
          <w:b/>
        </w:rPr>
        <w:t xml:space="preserve">Skill Gap and Educational Resources</w:t>
      </w:r>
      <w:r>
        <w:t xml:space="preserve">: There is a shortage of highly trained automotive engineers specializing in emerging technologies like autonomous driving and AI-driven diagnostics. Universities in the region need to update curricula to reflect industry demands closer alignment between academia and industry could help bridge this gap.</w:t>
      </w:r>
    </w:p>
    <w:p>
      <w:pPr>
        <w:numPr>
          <w:ilvl w:val="0"/>
          <w:numId w:val="1002"/>
        </w:numPr>
        <w:pStyle w:val="Compact"/>
      </w:pPr>
      <w:r>
        <w:rPr>
          <w:bCs/>
          <w:b/>
        </w:rPr>
        <w:t xml:space="preserve">Regulatory Hurdles</w:t>
      </w:r>
      <w:r>
        <w:t xml:space="preserve">: Bureaucratic delays and inconsistent enforcement of regulations can hinder progress. Engineers must navigate complex legal frameworks while advocating for streamlined approval processes for new technologies.</w:t>
      </w:r>
    </w:p>
    <w:bookmarkEnd w:id="30"/>
    <w:bookmarkEnd w:id="31"/>
    <w:bookmarkStart w:id="33" w:name="future-outlook"/>
    <w:bookmarkStart w:id="32" w:name="v.-the-future-outlook"/>
    <w:p>
      <w:pPr>
        <w:pStyle w:val="Heading2"/>
      </w:pPr>
      <w:r>
        <w:t xml:space="preserve">V. The Future Outlook</w:t>
      </w:r>
    </w:p>
    <w:p>
      <w:pPr>
        <w:pStyle w:val="FirstParagraph"/>
      </w:pPr>
      <w:r>
        <w:t xml:space="preserve">The future of automotive engineering in</w:t>
      </w:r>
      <w:r>
        <w:t xml:space="preserve"> </w:t>
      </w:r>
      <w:r>
        <w:rPr>
          <w:bCs/>
          <w:b/>
        </w:rPr>
        <w:t xml:space="preserve">Philippines Manila</w:t>
      </w:r>
      <w:r>
        <w:t xml:space="preserve"> </w:t>
      </w:r>
      <w:r>
        <w:t xml:space="preserve">holds immense promise driven by technological advancement and shifting consumer preferences. Several trends will likely shape the profession in the coming decades:</w:t>
      </w:r>
    </w:p>
    <w:p>
      <w:pPr>
        <w:numPr>
          <w:ilvl w:val="0"/>
          <w:numId w:val="1003"/>
        </w:numPr>
        <w:pStyle w:val="Compact"/>
      </w:pPr>
      <w:r>
        <w:rPr>
          <w:bCs/>
          <w:b/>
        </w:rPr>
        <w:t xml:space="preserve">Digitalization and Connectivity</w:t>
      </w:r>
      <w:r>
        <w:t xml:space="preserve">: Connected vehicles equipped with Internet of Things (IoT) capabilities will become standard enabling real-time traffic updates remote diagnostics and predictive maintenance tailored specifically for congested urban environments.</w:t>
      </w:r>
    </w:p>
    <w:p>
      <w:pPr>
        <w:numPr>
          <w:ilvl w:val="0"/>
          <w:numId w:val="1003"/>
        </w:numPr>
        <w:pStyle w:val="Compact"/>
      </w:pPr>
      <w:r>
        <w:rPr>
          <w:bCs/>
          <w:b/>
        </w:rPr>
        <w:t xml:space="preserve">Autonomous Mobility Solutions</w:t>
      </w:r>
      <w:r>
        <w:t xml:space="preserve">: Self-driving cars may initially operate in controlled zones before expanding into mainstream use. Engineers will need to develop robust safety protocols that account for erratic driving behavior typical in Manila’s chaotic traffic scenes.</w:t>
      </w:r>
    </w:p>
    <w:p>
      <w:pPr>
        <w:numPr>
          <w:ilvl w:val="0"/>
          <w:numId w:val="1003"/>
        </w:numPr>
        <w:pStyle w:val="Compact"/>
      </w:pPr>
      <w:r>
        <w:rPr>
          <w:bCs/>
          <w:b/>
        </w:rPr>
        <w:t xml:space="preserve">Growth of Shared Mobility Platforms</w:t>
      </w:r>
      <w:r>
        <w:t xml:space="preserve">: Ride-hailing services car-sharing platforms and micro-mobility options (e-bikes e-scooters) are expanding rapidly. Automotive engineers must design vehicles optimized for shared use emphasizing ease of cleaning modularity and longevity.</w:t>
      </w:r>
    </w:p>
    <w:p>
      <w:pPr>
        <w:numPr>
          <w:ilvl w:val="0"/>
          <w:numId w:val="1003"/>
        </w:numPr>
        <w:pStyle w:val="Compact"/>
      </w:pPr>
      <w:r>
        <w:rPr>
          <w:bCs/>
          <w:b/>
        </w:rPr>
        <w:t xml:space="preserve">Localization of Production</w:t>
      </w:r>
      <w:r>
        <w:t xml:space="preserve">: Encouraging local assembly plants could reduce dependency on imports lower costs stimulate job creation and foster innovation tailored to local needs. This requires collaboration between government bodies educational institutions industry leaders and automotive engineers in</w:t>
      </w:r>
      <w:r>
        <w:t xml:space="preserve"> </w:t>
      </w:r>
      <w:r>
        <w:rPr>
          <w:bCs/>
          <w:b/>
        </w:rPr>
        <w:t xml:space="preserve">Philippines Manila</w:t>
      </w:r>
      <w:r>
        <w:t xml:space="preserve">.</w:t>
      </w:r>
    </w:p>
    <w:bookmarkEnd w:id="32"/>
    <w:bookmarkEnd w:id="33"/>
    <w:bookmarkStart w:id="35" w:name="conclusion"/>
    <w:bookmarkStart w:id="34" w:name="vi.-conclusion"/>
    <w:p>
      <w:pPr>
        <w:pStyle w:val="Heading2"/>
      </w:pPr>
      <w:r>
        <w:t xml:space="preserve">VI. Conclusion</w:t>
      </w:r>
    </w:p>
    <w:p>
      <w:pPr>
        <w:pStyle w:val="FirstParagraph"/>
      </w:pPr>
      <w:r>
        <w:t xml:space="preserve">The role of the automotive engineer extends far beyond traditional manufacturing—it encompasses problem-solving innovation and societal impact. In a city like</w:t>
      </w:r>
      <w:r>
        <w:t xml:space="preserve"> </w:t>
      </w:r>
      <w:r>
        <w:rPr>
          <w:bCs/>
          <w:b/>
        </w:rPr>
        <w:t xml:space="preserve">Philippines Manila</w:t>
      </w:r>
      <w:r>
        <w:t xml:space="preserve">, where mobility challenges are acute and resources constrained engineers serve as pivotal agents of change. By addressing issues such as congestion emissions infrastructure deficits and economic accessibility they contribute significantly to sustainable urban development.</w:t>
      </w:r>
    </w:p>
    <w:p>
      <w:pPr>
        <w:pStyle w:val="BodyText"/>
      </w:pPr>
      <w:r>
        <w:t xml:space="preserve">This term paper highlights how specialized knowledge combined with contextual awareness enables automotive engineers to create meaningful solutions in diverse settings. As technology evolves so too will the responsibilities of these professionals demanding continuous learning adaptability and collaboration across sectors. For students pursuing careers in this field it is imperative they embrace interdisciplinary approaches remain attuned to local conditions and champion sustainable practices.</w:t>
      </w:r>
    </w:p>
    <w:p>
      <w:pPr>
        <w:pStyle w:val="BodyText"/>
      </w:pPr>
      <w:r>
        <w:t xml:space="preserve">Philippines Manila depends not only on technical prowess but also on inclusive policymaking community engagement and long-term vision. By fostering partnerships between industry academia government and civil society we can ensure that the future of mobility in this vibrant capital city is safe efficient equitable—and above all human-centric.</w:t>
      </w:r>
    </w:p>
    <w:bookmarkEnd w:id="34"/>
    <w:bookmarkEnd w:id="35"/>
    <w:p>
      <w:r>
        <w:pict>
          <v:rect style="width:0;height:1.5pt" o:hralign="center" o:hrstd="t" o:hr="t"/>
        </w:pict>
      </w:r>
    </w:p>
    <w:bookmarkStart w:id="37" w:name="references"/>
    <w:bookmarkStart w:id="36" w:name="vii.-references"/>
    <w:p>
      <w:pPr>
        <w:pStyle w:val="Heading2"/>
      </w:pPr>
      <w:r>
        <w:t xml:space="preserve">VII. References</w:t>
      </w:r>
    </w:p>
    <w:p>
      <w:pPr>
        <w:numPr>
          <w:ilvl w:val="0"/>
          <w:numId w:val="1004"/>
        </w:numPr>
        <w:pStyle w:val="Compact"/>
      </w:pPr>
      <w:r>
        <w:t xml:space="preserve">*Department of Transportation (DOTr). Philippines National Transport Policy Framework 2030 Manila: DOTr Press 2019.</w:t>
      </w:r>
    </w:p>
    <w:p>
      <w:pPr>
        <w:numPr>
          <w:ilvl w:val="0"/>
          <w:numId w:val="1004"/>
        </w:numPr>
        <w:pStyle w:val="Compact"/>
      </w:pPr>
      <w:r>
        <w:t xml:space="preserve">*International Energy Agency (IEA). Global EV Outlook 2023 Paris IEA Publications.</w:t>
      </w:r>
    </w:p>
    <w:p>
      <w:pPr>
        <w:numPr>
          <w:ilvl w:val="0"/>
          <w:numId w:val="1004"/>
        </w:numPr>
        <w:pStyle w:val="Compact"/>
      </w:pPr>
      <w:r>
        <w:t xml:space="preserve">*Metro Manila Development Authority (MMDA). Annual Traffic Report 2</w:t>
      </w:r>
      <w:r>
        <w:t xml:space="preserve"> </w:t>
      </w:r>
      <w:r>
        <w:t xml:space="preserve">23. Quezon City MMDA Office.</w:t>
      </w:r>
    </w:p>
    <w:p>
      <w:pPr>
        <w:numPr>
          <w:ilvl w:val="0"/>
          <w:numId w:val="1004"/>
        </w:numPr>
        <w:pStyle w:val="Compact"/>
      </w:pPr>
      <w:r>
        <w:t xml:space="preserve">*National Research Council of the Philippines (NRCP). "State of the Automotive Industry in Southeast Asia" Journal of Applied Engineering Vol.14 No.2 pp . 45–67 March 2018.</w:t>
      </w:r>
    </w:p>
    <w:p>
      <w:pPr>
        <w:numPr>
          <w:ilvl w:val="0"/>
          <w:numId w:val="1004"/>
        </w:numPr>
        <w:pStyle w:val="Compact"/>
      </w:pPr>
      <w:r>
        <w:t xml:space="preserve">*World Bank Group. Urban Mobility Solutions for Developing Cities Washington DC World Bank Publications 20</w:t>
      </w:r>
    </w:p>
    <w:bookmarkEnd w:id="36"/>
    <w:bookmarkEnd w:id="37"/>
    <w:p>
      <w:pPr>
        <w:pStyle w:val="FirstParagraph"/>
      </w:pPr>
      <w:r>
        <w:rPr>
          <w:iCs/>
          <w:i/>
        </w:rPr>
        <w:t xml:space="preserve">Note: This document was prepared as part of academic requirements focusing on regional engineering applications in developing urban centers.</w:t>
      </w:r>
    </w:p>
    <w:p>
      <w:pPr>
        <w:pStyle w:val="BodyText"/>
      </w:pPr>
      <w:r>
        <w:t xml:space="preserve">© 2024 Term Paper Series – Department of Mechanical Engineering</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Automotive Engineers in Philippines Manila</dc:title>
  <dc:creator/>
  <dc:language>en</dc:language>
  <cp:keywords/>
  <dcterms:created xsi:type="dcterms:W3CDTF">2026-07-29T11:22:40Z</dcterms:created>
  <dcterms:modified xsi:type="dcterms:W3CDTF">2026-07-29T11:22:40Z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