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5" w:name="X9839df2c3e6aa764797e75ac8d12cbacea61072"/>
    <w:p>
      <w:pPr>
        <w:pStyle w:val="Heading1"/>
      </w:pPr>
      <w:r>
        <w:t xml:space="preserve">The Strategic Role of the Automotive Engineer in Saudi Arabia Jeddah: Navigating Vision 2030 and Sustainable Mobility</w:t>
      </w:r>
    </w:p>
    <w:p>
      <w:pPr>
        <w:pStyle w:val="FirstParagraph"/>
      </w:pPr>
      <w:r>
        <w:rPr>
          <w:bCs/>
          <w:b/>
        </w:rPr>
        <w:t xml:space="preserve">Prepared for:</w:t>
      </w:r>
    </w:p>
    <w:p>
      <w:pPr>
        <w:pStyle w:val="BodyText"/>
      </w:pPr>
      <w:r>
        <w:t xml:space="preserve">The Department of Engineering and Technology</w:t>
      </w:r>
      <w:r>
        <w:br/>
      </w:r>
      <w:r>
        <w:t xml:space="preserve">Saudi Arabia Jeddah Academic Review Board</w:t>
      </w:r>
    </w:p>
    <w:bookmarkStart w:id="20" w:name="introduction"/>
    <w:p>
      <w:pPr>
        <w:pStyle w:val="Heading2"/>
      </w:pPr>
      <w:r>
        <w:t xml:space="preserve">Introduction</w:t>
      </w:r>
    </w:p>
    <w:p>
      <w:pPr>
        <w:pStyle w:val="FirstParagraph"/>
      </w:pPr>
      <w:r>
        <w:t xml:space="preserve">The Kingdom of Saudi Arabia is currently undergoing a transformative period under Vision 2030, a strategic framework aimed at reducing the nation's dependence on oil and diversifying its economy. Central to this transformation is the modernization of infrastructure and transportation systems. Within this context,</w:t>
      </w:r>
      <w:r>
        <w:t xml:space="preserve"> </w:t>
      </w:r>
      <w:r>
        <w:rPr>
          <w:bCs/>
          <w:b/>
        </w:rPr>
        <w:t xml:space="preserve">Saudi Arabia Jeddah</w:t>
      </w:r>
      <w:r>
        <w:t xml:space="preserve"> </w:t>
      </w:r>
      <w:r>
        <w:t xml:space="preserve">stands as a critical hub for logistical operations, commercial activity, and tourism due to its unique geographic position as a gateway between the Red Sea, Mecca, Medina, and Riyadh. Consequently, the role of the automotive engineer has evolved from traditional mechanical design to encompass complex interdisciplinary challenges involving sustainability, smart mobility solutions,</w:t>
      </w:r>
      <w:r>
        <w:br/>
      </w:r>
      <w:r>
        <w:t xml:space="preserve">and advanced manufacturing. This term paper explores the multifaceted responsibilities of an Automotive Engineer within</w:t>
      </w:r>
      <w:r>
        <w:t xml:space="preserve"> </w:t>
      </w:r>
      <w:r>
        <w:rPr>
          <w:bCs/>
          <w:b/>
        </w:rPr>
        <w:t xml:space="preserve">Saudi Arabia Jeddah</w:t>
      </w:r>
      <w:r>
        <w:t xml:space="preserve">, highlighting how their expertise directly supports national economic goals and urban development initiatives.</w:t>
      </w:r>
    </w:p>
    <w:bookmarkEnd w:id="20"/>
    <w:bookmarkStart w:id="21" w:name="Xff8a2c47fcea09c49f9c9fb68b1779bf0ffe643"/>
    <w:p>
      <w:pPr>
        <w:pStyle w:val="Heading2"/>
      </w:pPr>
      <w:r>
        <w:t xml:space="preserve">Professional Competencies Required in a Modern Context</w:t>
      </w:r>
    </w:p>
    <w:p>
      <w:pPr>
        <w:pStyle w:val="FirstParagraph"/>
      </w:pPr>
      <w:r>
        <w:t xml:space="preserve">The definition of an</w:t>
      </w:r>
      <w:r>
        <w:t xml:space="preserve"> </w:t>
      </w:r>
      <w:r>
        <w:rPr>
          <w:bCs/>
          <w:b/>
        </w:rPr>
        <w:t xml:space="preserve">Automotive Engineer</w:t>
      </w:r>
      <w:r>
        <w:br/>
      </w:r>
      <w:r>
        <w:t xml:space="preserve">in the 21st century extends far beyond chassis design or engine optimization. In the bustling urban environment of</w:t>
      </w:r>
      <w:r>
        <w:t xml:space="preserve"> </w:t>
      </w:r>
      <w:r>
        <w:rPr>
          <w:bCs/>
          <w:b/>
        </w:rPr>
        <w:t xml:space="preserve">Saudi Arabia Jeddah</w:t>
      </w:r>
      <w:r>
        <w:t xml:space="preserve">, where traffic congestion and environmental sustainability are pressing concerns, automotive engineers must possess a diverse skill set. Key competencies include proficiency in Computer-Aided Design (CAD) for lightweight vehicle components, knowledge of embedded systems for connected vehicles,</w:t>
      </w:r>
      <w:r>
        <w:br/>
      </w:r>
      <w:r>
        <w:t xml:space="preserve">and a deep understanding of thermodynamics related to electric powertrains. Furthermore, engineers operating in</w:t>
      </w:r>
      <w:r>
        <w:t xml:space="preserve"> </w:t>
      </w:r>
      <w:r>
        <w:rPr>
          <w:bCs/>
          <w:b/>
        </w:rPr>
        <w:t xml:space="preserve">Saudi Arabia Jeddah</w:t>
      </w:r>
      <w:r>
        <w:t xml:space="preserve"> </w:t>
      </w:r>
      <w:r>
        <w:t xml:space="preserve">must be adept at project management methodologies that align with the rapid pace of Vision 2030 implementation projects. The integration of Artificial Intelligence (AI) and Internet of Things (IoT) into vehicular systems is no longer optional but a necessity for engineers aiming to develop smart mobility solutions tailored to the harsh climatic conditions and high-temperature environments prevalent in the region.</w:t>
      </w:r>
    </w:p>
    <w:bookmarkEnd w:id="21"/>
    <w:bookmarkStart w:id="22" w:name="X35e0e1adeeedc907f2dabbacf6ab9312b690050"/>
    <w:p>
      <w:pPr>
        <w:pStyle w:val="Heading2"/>
      </w:pPr>
      <w:r>
        <w:t xml:space="preserve">Applications in</w:t>
      </w:r>
      <w:r>
        <w:t xml:space="preserve"> </w:t>
      </w:r>
      <w:r>
        <w:rPr>
          <w:bCs/>
          <w:b/>
        </w:rPr>
        <w:t xml:space="preserve">Saudi Arabia Jeddah</w:t>
      </w:r>
      <w:r>
        <w:t xml:space="preserve">: Infrastructure and Smart Mobility</w:t>
      </w:r>
    </w:p>
    <w:p>
      <w:pPr>
        <w:pStyle w:val="FirstParagraph"/>
      </w:pPr>
      <w:r>
        <w:rPr>
          <w:bCs/>
          <w:b/>
        </w:rPr>
        <w:t xml:space="preserve">Saudi Arabia Jeddah</w:t>
      </w:r>
      <w:r>
        <w:t xml:space="preserve"> </w:t>
      </w:r>
      <w:r>
        <w:t xml:space="preserve">is currently investing heavily in infrastructure projects such as the expansion of King Abdulaziz Port and the development of new urban districts like the Jeddah Central Project. These developments require specialized automotive engineering input for fleet management systems, electric vehicle (EV) charging infrastructure,</w:t>
      </w:r>
      <w:r>
        <w:br/>
      </w:r>
      <w:r>
        <w:t xml:space="preserve">and autonomous public transportation networks. Automotive engineers are pivotal in designing vehicles that can withstand extreme heat while maintaining fuel efficiency or battery integrity. For instance, thermal management systems in EVs are critical when operating in temperatures exceeding 45°C during summer months. Engineers must innovate cooling solutions that prevent battery degradation and ensure passenger comfort, thereby enhancing the viability of green transport options within</w:t>
      </w:r>
      <w:r>
        <w:t xml:space="preserve"> </w:t>
      </w:r>
      <w:r>
        <w:rPr>
          <w:bCs/>
          <w:b/>
        </w:rPr>
        <w:t xml:space="preserve">Saudi Arabia Jeddah</w:t>
      </w:r>
      <w:r>
        <w:t xml:space="preserve">.</w:t>
      </w:r>
    </w:p>
    <w:p>
      <w:pPr>
        <w:pStyle w:val="BodyText"/>
      </w:pPr>
      <w:r>
        <w:t xml:space="preserve">Moreover, the logistics sector in</w:t>
      </w:r>
      <w:r>
        <w:t xml:space="preserve"> </w:t>
      </w:r>
      <w:r>
        <w:rPr>
          <w:bCs/>
          <w:b/>
        </w:rPr>
        <w:t xml:space="preserve">Saudi Arabia Jeddah</w:t>
      </w:r>
      <w:r>
        <w:t xml:space="preserve">, which serves as a vital node for import and export activities,</w:t>
      </w:r>
      <w:r>
        <w:br/>
      </w:r>
      <w:r>
        <w:t xml:space="preserve">relies on heavy-duty automotive engineering. Engineers are tasked with optimizing freight vehicles to reduce emissions and improve fuel consumption. This involves aerodynamic design improvements, weight reduction techniques using composite materials,</w:t>
      </w:r>
      <w:r>
        <w:br/>
      </w:r>
      <w:r>
        <w:t xml:space="preserve">and the integration of telematics for real-time fleet monitoring. By focusing on these areas, automotive engineers contribute directly to the economic efficiency of</w:t>
      </w:r>
      <w:r>
        <w:t xml:space="preserve"> </w:t>
      </w:r>
      <w:r>
        <w:rPr>
          <w:bCs/>
          <w:b/>
        </w:rPr>
        <w:t xml:space="preserve">Saudi Arabia Jeddah</w:t>
      </w:r>
      <w:r>
        <w:t xml:space="preserve">, ensuring that goods move swiftly and sustainably across the Kingdom.</w:t>
      </w:r>
    </w:p>
    <w:bookmarkEnd w:id="22"/>
    <w:bookmarkStart w:id="23" w:name="X72a55a9d9b81a9fb77cb7f7ed57c651928102bf"/>
    <w:p>
      <w:pPr>
        <w:pStyle w:val="Heading2"/>
      </w:pPr>
      <w:r>
        <w:t xml:space="preserve">Challenges Faced by Automotive Engineers in</w:t>
      </w:r>
      <w:r>
        <w:t xml:space="preserve"> </w:t>
      </w:r>
      <w:r>
        <w:rPr>
          <w:bCs/>
          <w:b/>
        </w:rPr>
        <w:t xml:space="preserve">Saudi Arabia Jeddah</w:t>
      </w:r>
    </w:p>
    <w:p>
      <w:pPr>
        <w:pStyle w:val="FirstParagraph"/>
      </w:pPr>
      <w:r>
        <w:t xml:space="preserve">Despite significant progress, automotive engineers in</w:t>
      </w:r>
      <w:r>
        <w:t xml:space="preserve"> </w:t>
      </w:r>
      <w:r>
        <w:rPr>
          <w:bCs/>
          <w:b/>
        </w:rPr>
        <w:t xml:space="preserve">Saudi Arabia Jeddah</w:t>
      </w:r>
      <w:r>
        <w:br/>
      </w:r>
      <w:r>
        <w:t xml:space="preserve">face distinct challenges. The primary hurdle is the rapid technological shift from internal combustion engines to electric and hybrid powertrains. This transition requires substantial investment in research and development facilities within</w:t>
      </w:r>
      <w:r>
        <w:t xml:space="preserve"> </w:t>
      </w:r>
      <w:r>
        <w:rPr>
          <w:bCs/>
          <w:b/>
        </w:rPr>
        <w:t xml:space="preserve">Saudi Arabia Jeddah</w:t>
      </w:r>
      <w:r>
        <w:t xml:space="preserve">. Additionally, there is a need for continuous upskilling of the workforce to keep pace with global automotive trends such as autonomous driving technologies and vehicle-to-infrastructure (V2I) communication systems. Sandstorms and high dust levels common in</w:t>
      </w:r>
      <w:r>
        <w:t xml:space="preserve"> </w:t>
      </w:r>
      <w:r>
        <w:rPr>
          <w:bCs/>
          <w:b/>
        </w:rPr>
        <w:t xml:space="preserve">Saudi Arabia Jeddah</w:t>
      </w:r>
      <w:r>
        <w:t xml:space="preserve"> </w:t>
      </w:r>
      <w:r>
        <w:t xml:space="preserve">also pose unique engineering challenges regarding air filtration systems, sensor cleanliness for autonomous vehicles,</w:t>
      </w:r>
      <w:r>
        <w:br/>
      </w:r>
      <w:r>
        <w:t xml:space="preserve">and overall vehicle durability. Engineers must design robust solutions that mitigate these environmental impacts while maintaining performance standards.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Automotive Engineer</w:t>
      </w:r>
      <w:r>
        <w:br/>
      </w:r>
      <w:r>
        <w:t xml:space="preserve">in</w:t>
      </w:r>
      <w:r>
        <w:t xml:space="preserve"> </w:t>
      </w:r>
      <w:r>
        <w:rPr>
          <w:bCs/>
          <w:b/>
        </w:rPr>
        <w:t xml:space="preserve">Saudi Arabia Jeddah</w:t>
      </w:r>
      <w:r>
        <w:t xml:space="preserve"> </w:t>
      </w:r>
      <w:r>
        <w:t xml:space="preserve">is indispensable to the successful realization of Vision 2030. By addressing specific regional challenges such as extreme weather conditions and infrastructure development needs, these professionals drive innovation in sustainable mobility and advanced manufacturing. As</w:t>
      </w:r>
      <w:r>
        <w:t xml:space="preserve"> </w:t>
      </w:r>
      <w:r>
        <w:rPr>
          <w:bCs/>
          <w:b/>
        </w:rPr>
        <w:t xml:space="preserve">Saudi Arabia Jeddah</w:t>
      </w:r>
      <w:r>
        <w:t xml:space="preserve"> </w:t>
      </w:r>
      <w:r>
        <w:t xml:space="preserve">continues to grow as a global economic hub,</w:t>
      </w:r>
      <w:r>
        <w:br/>
      </w:r>
      <w:r>
        <w:t xml:space="preserve">the demand for skilled automotive engineers will only increase. Their contributions not only enhance the quality of life for residents but also strengthen the Kingdom's position on the global stage through technological leadership and environmental stewardship.</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Saudi Arabia Jeddah</dc:title>
  <dc:creator/>
  <dc:language>en</dc:language>
  <cp:keywords/>
  <dcterms:created xsi:type="dcterms:W3CDTF">2026-07-29T03:08:12Z</dcterms:created>
  <dcterms:modified xsi:type="dcterms:W3CDTF">2026-07-29T03:08:12Z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