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6" w:name="Xc1a5259cf037dd1fe12b9ba47d76477c0a0504b"/>
    <w:p>
      <w:pPr>
        <w:pStyle w:val="Heading1"/>
      </w:pPr>
      <w:r>
        <w:t xml:space="preserve">The Role and Evolution of the Automotive Engineer in Switzerland Zurich</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Master of Science in Mechanical Engineering</w:t>
      </w:r>
      <w:r>
        <w:br/>
      </w:r>
      <w:r>
        <w:rPr>
          <w:bCs/>
          <w:b/>
        </w:rPr>
        <w:t xml:space="preserve">Institutional Context:</w:t>
      </w:r>
      <w:r>
        <w:t xml:space="preserve"> </w:t>
      </w:r>
      <w:r>
        <w:t xml:space="preserve">Swiss Technical Industry Standards</w:t>
      </w:r>
    </w:p>
    <w:bookmarkStart w:id="20" w:name="i.-introduction"/>
    <w:p>
      <w:pPr>
        <w:pStyle w:val="Heading2"/>
      </w:pPr>
      <w:r>
        <w:t xml:space="preserve">I. Introduction</w:t>
      </w:r>
    </w:p>
    <w:p>
      <w:pPr>
        <w:pStyle w:val="FirstParagraph"/>
      </w:pPr>
      <w:r>
        <w:t xml:space="preserve">The global automotive industry is currently undergoing a paradigm shift, moving away from internal combustion engines toward electrification, autonomous driving technologies, and connectivity. Within this volatile landscape, the figure of the</w:t>
      </w:r>
      <w:r>
        <w:t xml:space="preserve"> </w:t>
      </w:r>
      <w:r>
        <w:rPr>
          <w:bCs/>
          <w:b/>
        </w:rPr>
        <w:t xml:space="preserve">Automotive Engineer</w:t>
      </w:r>
      <w:r>
        <w:t xml:space="preserve"> </w:t>
      </w:r>
      <w:r>
        <w:t xml:space="preserve">has evolved from a mechanical specialist to a multidisciplinary technologist. Nowhere is this evolution more critical than in</w:t>
      </w:r>
      <w:r>
        <w:t xml:space="preserve"> </w:t>
      </w:r>
      <w:r>
        <w:rPr>
          <w:bCs/>
          <w:b/>
        </w:rPr>
        <w:t xml:space="preserve">Switzerland Zurich</w:t>
      </w:r>
      <w:r>
        <w:t xml:space="preserve">, a hub for high-precision engineering, luxury automotive design, and advanced mobility solutions. This term paper explores the specific role of the</w:t>
      </w:r>
      <w:r>
        <w:t xml:space="preserve"> </w:t>
      </w:r>
      <w:r>
        <w:rPr>
          <w:bCs/>
          <w:b/>
        </w:rPr>
        <w:t xml:space="preserve">Automotive Engineer</w:t>
      </w:r>
      <w:r>
        <w:t xml:space="preserve"> </w:t>
      </w:r>
      <w:r>
        <w:t xml:space="preserve">within the unique ecosystem of</w:t>
      </w:r>
      <w:r>
        <w:t xml:space="preserve"> </w:t>
      </w:r>
      <w:r>
        <w:rPr>
          <w:bCs/>
          <w:b/>
        </w:rPr>
        <w:t xml:space="preserve">Switzerland Zurich</w:t>
      </w:r>
      <w:r>
        <w:t xml:space="preserve">, analyzing how regional economic factors, stringent regulatory environments, and technological innovation converge to shape professional practices in this sector. The purpose of this document is to delineate the responsibilities, required skill sets, and future outlook for engineers operating in this prestigious geographical context.</w:t>
      </w:r>
    </w:p>
    <w:bookmarkEnd w:id="20"/>
    <w:bookmarkStart w:id="21" w:name="Xf204c67528bbe5df0c6dcbd63b9d3ef46f7b887"/>
    <w:p>
      <w:pPr>
        <w:pStyle w:val="Heading2"/>
      </w:pPr>
      <w:r>
        <w:t xml:space="preserve">II. The Unique Ecosystem of Switzerland Zurich</w:t>
      </w:r>
    </w:p>
    <w:p>
      <w:pPr>
        <w:pStyle w:val="FirstParagraph"/>
      </w:pPr>
      <w:r>
        <w:t xml:space="preserve">To understand the specific demands placed on an</w:t>
      </w:r>
      <w:r>
        <w:t xml:space="preserve"> </w:t>
      </w:r>
      <w:r>
        <w:rPr>
          <w:bCs/>
          <w:b/>
        </w:rPr>
        <w:t xml:space="preserve">Automotive Engineer</w:t>
      </w:r>
      <w:r>
        <w:t xml:space="preserve">, one must first appreciate the industrial landscape of</w:t>
      </w:r>
      <w:r>
        <w:t xml:space="preserve"> </w:t>
      </w:r>
      <w:r>
        <w:rPr>
          <w:bCs/>
          <w:b/>
        </w:rPr>
        <w:t xml:space="preserve">Switzerland Zurich</w:t>
      </w:r>
      <w:r>
        <w:t xml:space="preserve">. Unlike traditional automotive hubs such as Stuttgart or Detroit, which are characterized by mass production and volume manufacturing,</w:t>
      </w:r>
      <w:r>
        <w:t xml:space="preserve"> </w:t>
      </w:r>
      <w:r>
        <w:rPr>
          <w:bCs/>
          <w:b/>
        </w:rPr>
        <w:t xml:space="preserve">Switzerland Zurich</w:t>
      </w:r>
      <w:r>
        <w:t xml:space="preserve"> </w:t>
      </w:r>
      <w:r>
        <w:t xml:space="preserve">is defined by high-value niche engineering. The city serves as a global headquarters for numerous multinational corporations and specialized suppliers. Companies such as Brown Boveri &amp; Cie (historically linked to automotive electrification) and modern subsidiaries of global giants maintain significant research and development centers here.</w:t>
      </w:r>
      <w:r>
        <w:t xml:space="preserve"> </w:t>
      </w:r>
      <w:r>
        <w:t xml:space="preserve">Furthermore,</w:t>
      </w:r>
      <w:r>
        <w:t xml:space="preserve"> </w:t>
      </w:r>
      <w:r>
        <w:rPr>
          <w:bCs/>
          <w:b/>
        </w:rPr>
        <w:t xml:space="preserve">Switzerland Zurich</w:t>
      </w:r>
      <w:r>
        <w:t xml:space="preserve"> </w:t>
      </w:r>
      <w:r>
        <w:t xml:space="preserve">boasts a robust network of academic institutions, including the ETH Zurich (Swiss Federal Institute of Technology). This proximity to world-class research allows for seamless collaboration between theoretical physics, computer science, and mechanical engineering. For an</w:t>
      </w:r>
      <w:r>
        <w:t xml:space="preserve"> </w:t>
      </w:r>
      <w:r>
        <w:rPr>
          <w:bCs/>
          <w:b/>
        </w:rPr>
        <w:t xml:space="preserve">Automotive Engineer</w:t>
      </w:r>
      <w:r>
        <w:t xml:space="preserve">, this environment means that the work is less about optimizing assembly line efficiency for mass markets and more about pioneering cutting-edge solutions in battery technology, lightweight materials, and AI-driven navigation systems. The geographic concentration of talent in</w:t>
      </w:r>
      <w:r>
        <w:t xml:space="preserve"> </w:t>
      </w:r>
      <w:r>
        <w:rPr>
          <w:bCs/>
          <w:b/>
        </w:rPr>
        <w:t xml:space="preserve">Switzerland Zurich</w:t>
      </w:r>
      <w:r>
        <w:t xml:space="preserve"> </w:t>
      </w:r>
      <w:r>
        <w:t xml:space="preserve">creates a competitive yet collaborative atmosphere where precision is not just a goal but a national standard.</w:t>
      </w:r>
    </w:p>
    <w:bookmarkEnd w:id="21"/>
    <w:bookmarkStart w:id="22" w:name="X1a48cc84271316ec1d34f1a338a6c3069a4008c"/>
    <w:p>
      <w:pPr>
        <w:pStyle w:val="Heading2"/>
      </w:pPr>
      <w:r>
        <w:t xml:space="preserve">III. Core Responsibilities of the Automotive Engineer</w:t>
      </w:r>
    </w:p>
    <w:p>
      <w:pPr>
        <w:pStyle w:val="FirstParagraph"/>
      </w:pPr>
      <w:r>
        <w:t xml:space="preserve">In the context of</w:t>
      </w:r>
      <w:r>
        <w:t xml:space="preserve"> </w:t>
      </w:r>
      <w:r>
        <w:rPr>
          <w:bCs/>
          <w:b/>
        </w:rPr>
        <w:t xml:space="preserve">Switzerland Zurich</w:t>
      </w:r>
      <w:r>
        <w:t xml:space="preserve">, the job description for an</w:t>
      </w:r>
      <w:r>
        <w:t xml:space="preserve"> </w:t>
      </w:r>
      <w:r>
        <w:rPr>
          <w:bCs/>
          <w:b/>
        </w:rPr>
        <w:t xml:space="preserve">Automotive Engineer</w:t>
      </w:r>
      <w:r>
        <w:t xml:space="preserve"> </w:t>
      </w:r>
      <w:r>
        <w:t xml:space="preserve">extends beyond traditional vehicle dynamics. While fundamental principles of thermodynamics, fluid mechanics, and material science remain relevant, the modern engineer must integrate systems engineering expertise. A primary responsibility is the development of Electric Vehicle (EV) architectures. Given Switzerland’s commitment to environmental sustainability and its mountainous terrain, engineers in</w:t>
      </w:r>
      <w:r>
        <w:t xml:space="preserve"> </w:t>
      </w:r>
      <w:r>
        <w:rPr>
          <w:bCs/>
          <w:b/>
        </w:rPr>
        <w:t xml:space="preserve">Switzerland Zurich</w:t>
      </w:r>
      <w:r>
        <w:t xml:space="preserve"> </w:t>
      </w:r>
      <w:r>
        <w:t xml:space="preserve">are particularly focused on energy efficiency and regenerative braking systems that can handle steep gradients without compromising battery longevity.</w:t>
      </w:r>
      <w:r>
        <w:t xml:space="preserve"> </w:t>
      </w:r>
      <w:r>
        <w:t xml:space="preserve">Another critical aspect of the role is quality assurance and compliance with Swiss manufacturing standards. The "Swiss Made" label, although traditionally associated with watches and pharmaceuticals, carries significant weight in the automotive sector when applied to high-performance components or luxury vehicles assembled locally. An</w:t>
      </w:r>
      <w:r>
        <w:t xml:space="preserve"> </w:t>
      </w:r>
      <w:r>
        <w:rPr>
          <w:bCs/>
          <w:b/>
        </w:rPr>
        <w:t xml:space="preserve">Automotive Engineer</w:t>
      </w:r>
      <w:r>
        <w:t xml:space="preserve"> </w:t>
      </w:r>
      <w:r>
        <w:t xml:space="preserve">in this region must ensure that every component meets rigorous tolerances, often measured in microns. This demand for precision drives innovation in manufacturing processes, such as additive manufacturing (3D printing) of complex metal parts, which is increasingly utilized by firms based in the Zurich canton.</w:t>
      </w:r>
    </w:p>
    <w:bookmarkEnd w:id="22"/>
    <w:bookmarkStart w:id="23" w:name="Xf6c28b13371ade803c36476eb3650d0378cd26a"/>
    <w:p>
      <w:pPr>
        <w:pStyle w:val="Heading2"/>
      </w:pPr>
      <w:r>
        <w:t xml:space="preserve">IV. Interdisciplinary Collaboration and Soft Skills</w:t>
      </w:r>
    </w:p>
    <w:p>
      <w:pPr>
        <w:pStyle w:val="FirstParagraph"/>
      </w:pPr>
      <w:r>
        <w:t xml:space="preserve">The complexity of modern vehicles necessitates that an</w:t>
      </w:r>
      <w:r>
        <w:t xml:space="preserve"> </w:t>
      </w:r>
      <w:r>
        <w:rPr>
          <w:bCs/>
          <w:b/>
        </w:rPr>
        <w:t xml:space="preserve">Automotive Engineer</w:t>
      </w:r>
      <w:r>
        <w:t xml:space="preserve"> </w:t>
      </w:r>
      <w:r>
        <w:t xml:space="preserve">in</w:t>
      </w:r>
      <w:r>
        <w:t xml:space="preserve"> </w:t>
      </w:r>
      <w:r>
        <w:rPr>
          <w:bCs/>
          <w:b/>
        </w:rPr>
        <w:t xml:space="preserve">Switzerland Zurich</w:t>
      </w:r>
      <w:r>
        <w:t xml:space="preserve"> </w:t>
      </w:r>
      <w:r>
        <w:t xml:space="preserve">operates as part of a highly interdisciplinary team. Collaboration with software engineers is paramount, as the automobile is increasingly becoming a computer on wheels. In</w:t>
      </w:r>
      <w:r>
        <w:t xml:space="preserve"> </w:t>
      </w:r>
      <w:r>
        <w:rPr>
          <w:bCs/>
          <w:b/>
        </w:rPr>
        <w:t xml:space="preserve">Switzerland Zurich</w:t>
      </w:r>
      <w:r>
        <w:t xml:space="preserve">, which has a burgeoning fintech and tech startup scene, there is significant cross-pollination between sectors. An automotive engineer must understand data privacy regulations (such as GDPR and Swiss FADP) when dealing with connected car technologies that collect user location and driving behavior data.</w:t>
      </w:r>
      <w:r>
        <w:t xml:space="preserve"> </w:t>
      </w:r>
      <w:r>
        <w:t xml:space="preserve">Moreover, language proficiency plays a crucial role in the professional success of an</w:t>
      </w:r>
      <w:r>
        <w:t xml:space="preserve"> </w:t>
      </w:r>
      <w:r>
        <w:rPr>
          <w:bCs/>
          <w:b/>
        </w:rPr>
        <w:t xml:space="preserve">Automotive Engineer</w:t>
      </w:r>
      <w:r>
        <w:t xml:space="preserve"> </w:t>
      </w:r>
      <w:r>
        <w:t xml:space="preserve">in this region. While English is the lingua franca of international engineering teams, fluency in German is often required for day-to-day operations within local subsidiaries and regulatory bodies. Cultural adaptability is another soft skill demanded by the diverse workforce in</w:t>
      </w:r>
      <w:r>
        <w:t xml:space="preserve"> </w:t>
      </w:r>
      <w:r>
        <w:rPr>
          <w:bCs/>
          <w:b/>
        </w:rPr>
        <w:t xml:space="preserve">Switzerland Zurich</w:t>
      </w:r>
      <w:r>
        <w:t xml:space="preserve">. Engineers must navigate a multicultural environment, respecting hierarchical structures common in Swiss corporate culture while fostering the open innovation mindset required for technological advancement.</w:t>
      </w:r>
    </w:p>
    <w:bookmarkEnd w:id="23"/>
    <w:bookmarkStart w:id="24" w:name="v.-challenges-and-future-outlook"/>
    <w:p>
      <w:pPr>
        <w:pStyle w:val="Heading2"/>
      </w:pPr>
      <w:r>
        <w:t xml:space="preserve">V. Challenges and Future Outlook</w:t>
      </w:r>
    </w:p>
    <w:p>
      <w:pPr>
        <w:pStyle w:val="FirstParagraph"/>
      </w:pPr>
      <w:r>
        <w:t xml:space="preserve">Despite its strengths, the sector faces significant challenges. One major issue is the shortage of specialized talent in</w:t>
      </w:r>
      <w:r>
        <w:t xml:space="preserve"> </w:t>
      </w:r>
      <w:r>
        <w:rPr>
          <w:bCs/>
          <w:b/>
        </w:rPr>
        <w:t xml:space="preserve">Switzerland Zurich</w:t>
      </w:r>
      <w:r>
        <w:t xml:space="preserve">. The competition for skilled</w:t>
      </w:r>
      <w:r>
        <w:t xml:space="preserve"> </w:t>
      </w:r>
      <w:r>
        <w:rPr>
          <w:bCs/>
          <w:b/>
        </w:rPr>
        <w:t xml:space="preserve">Automotive Engineers</w:t>
      </w:r>
      <w:r>
        <w:t xml:space="preserve"> </w:t>
      </w:r>
      <w:r>
        <w:t xml:space="preserve">is fierce, driven not only by traditional automotive firms but also by tech giants entering the mobility space. This has led to a wage inflation that companies must navigate carefully while maintaining R&amp;D investment levels.</w:t>
      </w:r>
      <w:r>
        <w:t xml:space="preserve"> </w:t>
      </w:r>
      <w:r>
        <w:t xml:space="preserve">Looking forward, the role of the</w:t>
      </w:r>
      <w:r>
        <w:t xml:space="preserve"> </w:t>
      </w:r>
      <w:r>
        <w:rPr>
          <w:bCs/>
          <w:b/>
        </w:rPr>
        <w:t xml:space="preserve">Automotive Engineer</w:t>
      </w:r>
      <w:r>
        <w:t xml:space="preserve"> </w:t>
      </w:r>
      <w:r>
        <w:t xml:space="preserve">will continue to expand into sustainable lifecycle management. In</w:t>
      </w:r>
      <w:r>
        <w:t xml:space="preserve"> </w:t>
      </w:r>
      <w:r>
        <w:rPr>
          <w:bCs/>
          <w:b/>
        </w:rPr>
        <w:t xml:space="preserve">Switzerland Zurich</w:t>
      </w:r>
      <w:r>
        <w:t xml:space="preserve">, where environmental awareness is deeply ingrained in public policy and corporate strategy, engineers are tasked with designing vehicles that are not only efficient during operation but also recyclable at the end of their life. The integration of circular economy principles into automotive design is becoming a key performance indicator for engineering teams. Additionally, as autonomous driving technology matures, ethical decision-making algorithms will fall under the purview of engineers who must balance safety, legality, and social acceptance.</w:t>
      </w:r>
    </w:p>
    <w:bookmarkEnd w:id="24"/>
    <w:bookmarkStart w:id="25" w:name="vi.-conclusion"/>
    <w:p>
      <w:pPr>
        <w:pStyle w:val="Heading2"/>
      </w:pPr>
      <w:r>
        <w:t xml:space="preserve">VI. Conclusion</w:t>
      </w:r>
    </w:p>
    <w:p>
      <w:pPr>
        <w:pStyle w:val="FirstParagraph"/>
      </w:pPr>
      <w:r>
        <w:t xml:space="preserve">In conclusion, the profession of the</w:t>
      </w:r>
      <w:r>
        <w:t xml:space="preserve"> </w:t>
      </w:r>
      <w:r>
        <w:rPr>
          <w:bCs/>
          <w:b/>
        </w:rPr>
        <w:t xml:space="preserve">Automotive Engineer</w:t>
      </w:r>
      <w:r>
        <w:t xml:space="preserve"> </w:t>
      </w:r>
      <w:r>
        <w:t xml:space="preserve">in</w:t>
      </w:r>
      <w:r>
        <w:t xml:space="preserve"> </w:t>
      </w:r>
      <w:r>
        <w:rPr>
          <w:bCs/>
          <w:b/>
        </w:rPr>
        <w:t xml:space="preserve">Switzerland Zurich</w:t>
      </w:r>
      <w:r>
        <w:t xml:space="preserve"> </w:t>
      </w:r>
      <w:r>
        <w:t xml:space="preserve">represents a convergence of traditional mechanical excellence and futuristic digital innovation. The unique geographical and economic context of</w:t>
      </w:r>
      <w:r>
        <w:t xml:space="preserve"> </w:t>
      </w:r>
      <w:r>
        <w:rPr>
          <w:bCs/>
          <w:b/>
        </w:rPr>
        <w:t xml:space="preserve">Switzerland Zurich</w:t>
      </w:r>
      <w:r>
        <w:t xml:space="preserve">s high-precision manufacturing heritage, combined with its status as a global tech hub, creates a distinct professional environment. Engineers operating here are not merely builders of machines but architects of sustainable mobility solutions. They must possess a hybrid skill set that encompasses mechanical engineering, software integration, and environmental stewardship. As the industry continues to evolve, the</w:t>
      </w:r>
      <w:r>
        <w:t xml:space="preserve"> </w:t>
      </w:r>
      <w:r>
        <w:rPr>
          <w:bCs/>
          <w:b/>
        </w:rPr>
        <w:t xml:space="preserve">Automotive Engineer</w:t>
      </w:r>
      <w:r>
        <w:t xml:space="preserve"> </w:t>
      </w:r>
      <w:r>
        <w:t xml:space="preserve">in</w:t>
      </w:r>
      <w:r>
        <w:t xml:space="preserve"> </w:t>
      </w:r>
      <w:r>
        <w:rPr>
          <w:bCs/>
          <w:b/>
        </w:rPr>
        <w:t xml:space="preserve">Switzerland Zurich</w:t>
      </w:r>
      <w:r>
        <w:t xml:space="preserve"> </w:t>
      </w:r>
      <w:r>
        <w:t xml:space="preserve">will remain at the forefront of this transformation, ensuring that Swiss innovation continues to drive global automotive progress. The future of mobility lies not just in faster engines, but in smarter, cleaner, and more connected systems—qualities that are deeply embedded in the engineering ethos of this prestigious region.</w:t>
      </w:r>
    </w:p>
    <w:p>
      <w:r>
        <w:pict>
          <v:rect style="width:0;height:1.5pt" o:hralign="center" o:hrstd="t" o:hr="t"/>
        </w:pict>
      </w:r>
    </w:p>
    <w:p>
      <w:pPr>
        <w:pStyle w:val="FirstParagraph"/>
      </w:pPr>
      <w:r>
        <w:rPr>
          <w:iCs/>
          <w:i/>
        </w:rPr>
        <w:t xml:space="preserve">This Term Paper was prepared for academic review regarding industrial trends in the Swiss automotive sector.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Automotive Engineer in Switzerland Zurich</dc:title>
  <dc:creator/>
  <dc:language>en</dc:language>
  <cp:keywords/>
  <dcterms:created xsi:type="dcterms:W3CDTF">2026-07-29T16:17:21Z</dcterms:created>
  <dcterms:modified xsi:type="dcterms:W3CDTF">2026-07-29T16:17:21Z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