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7f4985a396b0c28f52e5b715d3e838371fb6a51"/>
    <w:p>
      <w:pPr>
        <w:pStyle w:val="Heading1"/>
      </w:pPr>
      <w:r>
        <w:t xml:space="preserve">A Comprehensive Analysis of the Role and Impact of an Automotive Engineer in United States Chicago</w:t>
      </w:r>
    </w:p>
    <w:p>
      <w:pPr>
        <w:pStyle w:val="FirstParagraph"/>
      </w:pPr>
      <w:r>
        <w:rPr>
          <w:iCs/>
          <w:i/>
        </w:rPr>
        <w:t xml:space="preserve">A Term Paper Submitted for Academic Fulfillment by [Your Name]</w:t>
      </w:r>
    </w:p>
    <w:bookmarkEnd w:id="20"/>
    <w:bookmarkStart w:id="21" w:name="i.-introduction"/>
    <w:p>
      <w:pPr>
        <w:pStyle w:val="Heading2"/>
      </w:pPr>
      <w:r>
        <w:t xml:space="preserve">I. Introduction</w:t>
      </w:r>
    </w:p>
    <w:p>
      <w:pPr>
        <w:pStyle w:val="FirstParagraph"/>
      </w:pPr>
      <w:r>
        <w:t xml:space="preserve">In recent years, the automotive industry has undergone significant transformation driven by technological advancements and evolving consumer demands. As such, professionals like</w:t>
      </w:r>
      <w:r>
        <w:t xml:space="preserve"> </w:t>
      </w:r>
      <w:r>
        <w:rPr>
          <w:bCs/>
          <w:b/>
        </w:rPr>
        <w:t xml:space="preserve">Automotive Engineers</w:t>
      </w:r>
      <w:r>
        <w:t xml:space="preserve">United States Chicagowhere innovation thrives due to its strategic location as well robust industrial infrastructure.</w:t>
      </w:r>
    </w:p>
    <w:bookmarkEnd w:id="21"/>
    <w:bookmarkStart w:id="22" w:name="ii.-the-role-of-an-automotive-engineer"/>
    <w:p>
      <w:pPr>
        <w:pStyle w:val="Heading2"/>
      </w:pPr>
      <w:r>
        <w:t xml:space="preserve">II. The Role of an Automotive Engineer</w:t>
      </w:r>
    </w:p>
    <w:p>
      <w:pPr>
        <w:pStyle w:val="FirstParagraph"/>
      </w:pPr>
      <w:r>
        <w:t xml:space="preserve">An</w:t>
      </w:r>
      <w:r>
        <w:t xml:space="preserve"> </w:t>
      </w:r>
      <w:r>
        <w:rPr>
          <w:bCs/>
          <w:b/>
        </w:rPr>
        <w:t xml:space="preserve">Automotive Engineer</w:t>
      </w:r>
    </w:p>
    <w:bookmarkEnd w:id="22"/>
    <w:bookmarkStart w:id="23" w:name="X785b2deb3527a4f1e326b9e5830a5b9ba92d3ed"/>
    <w:p>
      <w:pPr>
        <w:pStyle w:val="Heading2"/>
      </w:pPr>
      <w:r>
        <w:t xml:space="preserve">III Importance of Location : United States Chicago</w:t>
      </w:r>
    </w:p>
    <w:p>
      <w:pPr>
        <w:pStyle w:val="FirstParagraph"/>
      </w:pPr>
      <w:r>
        <w:t xml:space="preserve">United States Chicago stands out as a hub for automotive innovation owing its central geographical position access to major highways railways waterways facilitating efficient distribution logistics moreover presence leading universities research institutions fosters collaboration between academia industry promoting cutting edge developments advanced materials sustainable energy solutions crucial future mobility landscape.</w:t>
      </w:r>
    </w:p>
    <w:bookmarkEnd w:id="23"/>
    <w:bookmarkStart w:id="24" w:name="Xc30ff6d682ad0f071388f5698e530b0022494d4"/>
    <w:p>
      <w:pPr>
        <w:pStyle w:val="Heading2"/>
      </w:pPr>
      <w:r>
        <w:t xml:space="preserve">IV Challenges Faced by Automotive Engineers in Chicago</w:t>
      </w:r>
    </w:p>
    <w:p>
      <w:pPr>
        <w:pStyle w:val="FirstParagraph"/>
      </w:pPr>
      <w:r>
        <w:t xml:space="preserve">While opportunities abound</w:t>
      </w:r>
    </w:p>
    <w:p>
      <w:pPr>
        <w:pStyle w:val="BodyText"/>
      </w:pPr>
      <w:r>
        <w:t xml:space="preserve">Automotive Engineer working</w:t>
      </w:r>
    </w:p>
    <w:p>
      <w:pPr>
        <w:pStyle w:val="BodyText"/>
      </w:pPr>
      <w:r>
        <w:t xml:space="preserve">United States Chicago face several challenges one being rapid pace technological change requiring constant upskilling staying abreast emerging trends artificial intelligence electric vehicles autonomous driving another challenge involves navigating complex regulatory frameworks state federal levels impacting product development timelines costs.</w:t>
      </w:r>
    </w:p>
    <w:bookmarkEnd w:id="24"/>
    <w:bookmarkStart w:id="25" w:name="Xb60dd3fd62aea4e8c9811d448252ecb3e3f38f7"/>
    <w:p>
      <w:pPr>
        <w:pStyle w:val="Heading2"/>
      </w:pPr>
      <w:r>
        <w:t xml:space="preserve">V Opportunities for Growth and Development</w:t>
      </w:r>
    </w:p>
    <w:p>
      <w:pPr>
        <w:pStyle w:val="FirstParagraph"/>
      </w:pPr>
      <w:r>
        <w:t xml:space="preserve">Despite these hurdles numerous prospects exist for</w:t>
      </w:r>
    </w:p>
    <w:p>
      <w:pPr>
        <w:pStyle w:val="BodyText"/>
      </w:pPr>
      <w:r>
        <w:t xml:space="preserve">Automotive Engineer based in</w:t>
      </w:r>
    </w:p>
    <w:p>
      <w:pPr>
        <w:pStyle w:val="BodyText"/>
      </w:pPr>
      <w:r>
        <w:t xml:space="preserve">United States Chicago growing demand eco friendly alternatives traditional internal combustion engines drives investments green technologies hybrid powertrains battery electric vehicles creating new roles specializing renewable energy integration also expansion digital services connected cars opens avenues software data analytics enhancing user experience driving safety features.</w:t>
      </w:r>
    </w:p>
    <w:bookmarkEnd w:id="25"/>
    <w:bookmarkStart w:id="26" w:name="vi-conclusion"/>
    <w:p>
      <w:pPr>
        <w:pStyle w:val="Heading2"/>
      </w:pPr>
      <w:r>
        <w:t xml:space="preserve">VI Conclusion</w:t>
      </w:r>
    </w:p>
    <w:p>
      <w:pPr>
        <w:pStyle w:val="FirstParagraph"/>
      </w:pPr>
      <w:r>
        <w:t xml:space="preserve">In conclusion</w:t>
      </w:r>
    </w:p>
    <w:p>
      <w:pPr>
        <w:pStyle w:val="BodyText"/>
      </w:pPr>
      <w:r>
        <w:t xml:space="preserve">Automotive Engineer plays pivotal role advancing automotive sector within</w:t>
      </w:r>
    </w:p>
    <w:p>
      <w:pPr>
        <w:pStyle w:val="BodyText"/>
      </w:pPr>
      <w:r>
        <w:t xml:space="preserve">United States Chicago leveraging expertise technical acumen tackle pressing issues address emerging opportunities shaping tomorrow mobility solutions embracing sustainability efficiency customer centricity ensuring competitive edge global marketplace future success hinges upon continuous learning adaptability collaboration among stakeholders across sectors ultimately contributing positive societal economic impact.</w:t>
      </w:r>
    </w:p>
    <w:bookmarkEnd w:id="26"/>
    <w:bookmarkStart w:id="27" w:name="vii-references"/>
    <w:p>
      <w:pPr>
        <w:pStyle w:val="Heading2"/>
      </w:pPr>
      <w:r>
        <w:t xml:space="preserve">VII References</w:t>
      </w:r>
    </w:p>
    <w:p>
      <w:pPr>
        <w:pStyle w:val="FirstParagraph"/>
      </w:pPr>
      <w:r>
        <w:t xml:space="preserve">[Author Name]. (Year). Title Book/Paper Publisher/Conference Location</w:t>
      </w:r>
    </w:p>
    <w:p>
      <w:pPr>
        <w:pStyle w:val="BodyText"/>
      </w:pPr>
      <w:r>
        <w:t xml:space="preserve">[Website URL] Accessed Month Day Year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Automotive Engineer in United States Chicago</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