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e1db210b8fa0664e6e080f62c212559a71ebe40"/>
    <w:p>
      <w:pPr>
        <w:pStyle w:val="Heading1"/>
      </w:pPr>
      <w:r>
        <w:t xml:space="preserve">The Role and Evolution of the Automotive Engineer in United States Miami</w:t>
      </w:r>
    </w:p>
    <w:p>
      <w:pPr>
        <w:pStyle w:val="FirstParagraph"/>
      </w:pPr>
      <w:r>
        <w:rPr>
          <w:iCs/>
          <w:i/>
          <w:bCs/>
          <w:b/>
        </w:rPr>
        <w:t xml:space="preserve">This document serves as a comprehensive Term Paper analyzing the evolving role Automotive Engineers play within the unique socio-economic and technological landscape of United States Miami. It explores historical developments core responsibilities regional influences educational pathways and future directions emphasizing how this profession adapts to modern challenges while contributing to sustainable urban mobility.</w:t>
      </w:r>
    </w:p>
    <w:bookmarkStart w:id="20" w:name="introduction"/>
    <w:p>
      <w:pPr>
        <w:pStyle w:val="Heading2"/>
      </w:pPr>
      <w:r>
        <w:t xml:space="preserve">Introduction</w:t>
      </w:r>
    </w:p>
    <w:p>
      <w:pPr>
        <w:pStyle w:val="FirstParagraph"/>
      </w:pPr>
      <w:r>
        <w:t xml:space="preserve">The automotive industry stands as one of the most transformative sectors in global history driving technological innovation economic growth and cultural shifts. In recent decades however the landscape of this industry has undergone a radical transformation characterized by electrification autonomous driving capabilities and connected vehicle technologies. Within this dynamic environment the role of the Automotive Engineer has evolved from a traditional mechanical focus to a multidisciplinary profession requiring expertise in software engineering data science materials science and systems integration.</w:t>
      </w:r>
    </w:p>
    <w:p>
      <w:pPr>
        <w:pStyle w:val="BodyText"/>
      </w:pPr>
      <w:r>
        <w:t xml:space="preserve">This Term Paper explores the critical functions challenges and future trajectories of the Automotive Engineer particularly within the unique context of United States Miami. As Miami emerges as a burgeoning hub for electric vehicle infrastructure sustainable urban planning and luxury automotive markets understanding how engineers operate in this region provides valuable insights into broader industry trends. The following sections will examine historical context technical responsibilities regional economic factors regulatory frameworks and future projections.</w:t>
      </w:r>
    </w:p>
    <w:bookmarkEnd w:id="20"/>
    <w:bookmarkStart w:id="21" w:name="Xb1ebbfeea122a141de17e04ee11c9ece3f51b06"/>
    <w:p>
      <w:pPr>
        <w:pStyle w:val="Heading2"/>
      </w:pPr>
      <w:r>
        <w:t xml:space="preserve">Historical Context and Evolution of the Profession</w:t>
      </w:r>
    </w:p>
    <w:p>
      <w:pPr>
        <w:pStyle w:val="FirstParagraph"/>
      </w:pPr>
      <w:r>
        <w:t xml:space="preserve">To understand the current state of Automotive Engineering one must first appreciate its historical roots. Traditionally automotive engineers were primarily mechanical engineers tasked with designing engines transmissions suspensions and chassis systems. The primary goals were performance reliability cost-efficiency and manufacturability. However beginning in the late 20th century and accelerating in the 21st century these traditional roles began to intersect with electrical electronics and computer science.</w:t>
      </w:r>
    </w:p>
    <w:p>
      <w:pPr>
        <w:pStyle w:val="BodyText"/>
      </w:pPr>
      <w:r>
        <w:t xml:space="preserve">The rise of electronic control units (ECUs) embedded software for engine management systems and later advanced driver assistance systems (ADAS) necessitated a new breed of engineer. Today an Automotive Engineer must possess hybrid skills often referred to as mechatronics expertise. This includes proficiency in programming languages such as C Python or MATLAB knowledge of electrical circuits understanding thermodynamics and fluid dynamics alongside traditional mechanical design principles.</w:t>
      </w:r>
    </w:p>
    <w:p>
      <w:pPr>
        <w:pStyle w:val="BodyText"/>
      </w:pPr>
      <w:r>
        <w:t xml:space="preserve">In the context of United States Miami this evolution is particularly pronounced due to the city's aggressive adoption of green technology initiatives. Unlike Detroit historically associated with internal combustion engine mass production Miami’s automotive engineering community is more closely aligned with startup culture sustainability and high-performance electric vehicle customization. This shift reflects a broader national trend where innovation hubs are decentralizing from traditional manufacturing centers to tech-forward metropolitan areas.</w:t>
      </w:r>
    </w:p>
    <w:bookmarkEnd w:id="21"/>
    <w:bookmarkStart w:id="22" w:name="X0e8c67626fae098f30fa3f2b8a08b71170902ee"/>
    <w:p>
      <w:pPr>
        <w:pStyle w:val="Heading2"/>
      </w:pPr>
      <w:r>
        <w:t xml:space="preserve">Core Responsibilities of the Modern Automotive Engineer</w:t>
      </w:r>
    </w:p>
    <w:p>
      <w:pPr>
        <w:pStyle w:val="FirstParagraph"/>
      </w:pPr>
      <w:r>
        <w:t xml:space="preserve">The day-to-day responsibilities of an Automotive Engineer in today’s market are diverse and complex. At the foundational level engineers engage in design and simulation using computer-aided design (CAD) software such as SolidWorks CATIA or AutoCAD. These tools allow for precise modeling of parts assemblies and entire vehicle platforms before physical prototyping begins reducing development time and costs.</w:t>
      </w:r>
    </w:p>
    <w:p>
      <w:pPr>
        <w:pStyle w:val="BodyText"/>
      </w:pPr>
      <w:r>
        <w:t xml:space="preserve">A significant portion of modern engineering work involves systems integration. An electric vehicle (EV) comprises thousands of components that must communicate seamlessly. Engineers develop software algorithms to manage battery thermal regulation power distribution motor control and regenerative braking. Furthermore with the advent of autonomous vehicles engineers are now working on sensor fusion technologies combining data from lidar radar cameras and ultrasonic sensors to create real-time environmental maps.</w:t>
      </w:r>
    </w:p>
    <w:p>
      <w:pPr>
        <w:pStyle w:val="BodyText"/>
      </w:pPr>
      <w:r>
        <w:t xml:space="preserve">Testing and validation remain critical phases in the engineering lifecycle. Engineers design test protocols to ensure compliance with safety standards such as those established by the National Highway Traffic Safety Administration (NHTSA). In Miami’s warm climate testing also focuses on heat dissipation battery performance under high temperatures air conditioning efficiency and corrosion resistance due to saline air exposure.</w:t>
      </w:r>
    </w:p>
    <w:bookmarkEnd w:id="22"/>
    <w:bookmarkStart w:id="25" w:name="the-united-states-miami-regional-context"/>
    <w:p>
      <w:pPr>
        <w:pStyle w:val="Heading2"/>
      </w:pPr>
      <w:r>
        <w:t xml:space="preserve">The United States Miami Regional Context</w:t>
      </w:r>
    </w:p>
    <w:p>
      <w:pPr>
        <w:pStyle w:val="FirstParagraph"/>
      </w:pPr>
      <w:r>
        <w:t xml:space="preserve">Miami represents a unique ecosystem for automotive engineering within the United States. Several factors contribute to this distinctiveness including its geographic position economic profile policy environment and demographic trends.</w:t>
      </w:r>
    </w:p>
    <w:bookmarkStart w:id="23" w:name="economic-and-industry-landscape"/>
    <w:p>
      <w:pPr>
        <w:pStyle w:val="Heading3"/>
      </w:pPr>
      <w:r>
        <w:t xml:space="preserve">Economic and Industry Landscape</w:t>
      </w:r>
    </w:p>
    <w:p>
      <w:pPr>
        <w:pStyle w:val="FirstParagraph"/>
      </w:pPr>
      <w:r>
        <w:t xml:space="preserve">Miami has positioned itself as a gateway between North America South America and Europe making it an ideal location for international automotive trade logistics research partnerships. The city hosts numerous startup accelerators venture capital firms focused on cleantech transportation mobility-as-a-service (MaaS) platforms. This entrepreneurial spirit fosters collaboration between established manufacturers emerging EV brands and academic institutions like the University of Miami Florida International University and New College of Florida.</w:t>
      </w:r>
    </w:p>
    <w:p>
      <w:pPr>
        <w:pStyle w:val="BodyText"/>
      </w:pPr>
      <w:r>
        <w:t xml:space="preserve">Moreover Miami’s luxury automotive market drives demand for high-end engineering solutions. Engineers here often work on bespoke projects involving carbon fiber construction advanced aerodynamics noise vibration harshness (NVH) optimization for premium cabins and cutting-edge infotainment systems tailored to affluent consumers.</w:t>
      </w:r>
    </w:p>
    <w:bookmarkEnd w:id="23"/>
    <w:bookmarkStart w:id="24" w:name="X184d470a59913a4039a0a69f23bee8a5f18e882"/>
    <w:p>
      <w:pPr>
        <w:pStyle w:val="Heading3"/>
      </w:pPr>
      <w:r>
        <w:t xml:space="preserve">Sustainability and Infrastructure Challenges</w:t>
      </w:r>
    </w:p>
    <w:p>
      <w:pPr>
        <w:pStyle w:val="FirstParagraph"/>
      </w:pPr>
      <w:r>
        <w:t xml:space="preserve">As a coastal city vulnerable to sea-level rise Miami has prioritized sustainability. The local government has implemented policies encouraging zero-emission vehicles promoting public transit electrification and investing in charging infrastructure. Consequently Automotive Engineers in the region are heavily involved in designing resilient electrical grids integrating vehicle-to-grid (V2G) technology ensuring that EVs can serve as distributed energy resources during peak demand or emergency situations.</w:t>
      </w:r>
    </w:p>
    <w:p>
      <w:pPr>
        <w:pStyle w:val="BodyText"/>
      </w:pPr>
      <w:r>
        <w:t xml:space="preserve">Engineers must also address climate-specific challenges such as hurricane preparedness for charging stations flood-resistant battery housing and corrosion mitigation strategies. These localized engineering problems contribute to global best practices in urban resilience and sustainable transportation design.</w:t>
      </w:r>
    </w:p>
    <w:bookmarkEnd w:id="24"/>
    <w:bookmarkEnd w:id="25"/>
    <w:bookmarkStart w:id="26" w:name="X33c6fe1fb16ca2a1f584b00cef339836d5ade93"/>
    <w:p>
      <w:pPr>
        <w:pStyle w:val="Heading2"/>
      </w:pPr>
      <w:r>
        <w:t xml:space="preserve">Educational Pathways and Skill Requirements</w:t>
      </w:r>
    </w:p>
    <w:p>
      <w:pPr>
        <w:pStyle w:val="FirstParagraph"/>
      </w:pPr>
      <w:r>
        <w:t xml:space="preserve">Becoming an Automotive Engineer in the competitive landscape of United States Miami requires rigorous education and continuous learning. Most entry-level positions require at least a Bachelor’s degree in Mechanical Electrical Industrial or Aerospace Engineering with a concentration in automotive systems many programs now offer specialized tracks in electric powertrains autonomous systems or sustainable mobility.</w:t>
      </w:r>
    </w:p>
    <w:p>
      <w:pPr>
        <w:pStyle w:val="BodyText"/>
      </w:pPr>
      <w:r>
        <w:t xml:space="preserve">Graduate studies are increasingly common for those seeking leadership roles or specializing in emerging technologies such as artificial intelligence machine learning applications for predictive maintenance or advanced materials science. Professional certifications from organizations like the Society of Automotive Engineers (SAE International) enhance credibility and demonstrate competency in industry-standard practices.</w:t>
      </w:r>
    </w:p>
    <w:p>
      <w:pPr>
        <w:pStyle w:val="BodyText"/>
      </w:pPr>
      <w:r>
        <w:t xml:space="preserve">Beyond technical skills soft skills are equally important. Collaboration communication problem-solving adaptability and cross-functional teamwork are essential since automotive projects involve multidisciplinary teams including designers marketers regulators legal experts and supply chain managers. In Miami’s diverse cultural environment bilingual capabilities Spanish particularly can be advantageous for communicating with regional stakeholders international partners and local communities.</w:t>
      </w:r>
    </w:p>
    <w:bookmarkEnd w:id="26"/>
    <w:bookmarkStart w:id="27" w:name="X86b34a6111aaf21d9e873a1bea56cc0a943ef1f"/>
    <w:p>
      <w:pPr>
        <w:pStyle w:val="Heading2"/>
      </w:pPr>
      <w:r>
        <w:t xml:space="preserve">Futuristic Perspectives: Autonomous Vehicles, Connectivity, and Shared Mobility</w:t>
      </w:r>
    </w:p>
    <w:p>
      <w:pPr>
        <w:pStyle w:val="FirstParagraph"/>
      </w:pPr>
      <w:r>
        <w:t xml:space="preserve">The future of Automotive Engineering will be defined by three interconnected pillars: autonomy connectivity and shared mobility. As Level 4 autonomous driving technology matures engineers face unprecedented challenges related to ethical decision-making algorithms safety validation liability frameworks human-machine interaction design and cybersecurity.</w:t>
      </w:r>
    </w:p>
    <w:p>
      <w:pPr>
        <w:pStyle w:val="BodyText"/>
      </w:pPr>
      <w:r>
        <w:t xml:space="preserve">In Miami these developments intersect with smart city initiatives. Engineers collaborate with urban planners to optimize traffic flow reduce congestion lower emissions improve pedestrian safety enhance emergency response times and integrate mobility services seamlessly into daily life.</w:t>
      </w:r>
    </w:p>
    <w:p>
      <w:pPr>
        <w:pStyle w:val="BodyText"/>
      </w:pPr>
      <w:r>
        <w:t xml:space="preserve">Data plays a central role in this transformation. Connected vehicles generate terabytes of data every hour which engineers analyze to improve vehicle performance predict maintenance needs personalize user experiences and develop new business models such as subscription-based mobility services or on-demand autonomous taxis.</w:t>
      </w:r>
    </w:p>
    <w:bookmarkEnd w:id="27"/>
    <w:bookmarkStart w:id="28" w:name="conclusion"/>
    <w:p>
      <w:pPr>
        <w:pStyle w:val="Heading2"/>
      </w:pPr>
      <w:r>
        <w:t xml:space="preserve">Conclusion</w:t>
      </w:r>
    </w:p>
    <w:p>
      <w:pPr>
        <w:pStyle w:val="FirstParagraph"/>
      </w:pPr>
      <w:r>
        <w:t xml:space="preserve">The profession of Automotive Engineering continues to evolve at a rapid pace shaped by technological innovation regulatory pressures societal expectations and environmental imperatives. In United States Miami this evolution is particularly visible due to the city’s strategic emphasis on sustainability luxury innovation and international connectivity.</w:t>
      </w:r>
    </w:p>
    <w:p>
      <w:pPr>
        <w:pStyle w:val="BodyText"/>
      </w:pPr>
      <w:r>
        <w:t xml:space="preserve">America’s automotive engineers in Miami are not merely designing vehicles they are shaping the future of urban mobility integrating cutting-edge technology with environmental responsibility and cultural relevance. Their work addresses critical challenges ranging from climate change adaptation to digital security ethical AI deployment equitable access to transportation solutions.</w:t>
      </w:r>
    </w:p>
    <w:p>
      <w:pPr>
        <w:pStyle w:val="BodyText"/>
      </w:pPr>
      <w:r>
        <w:t xml:space="preserve">As we look ahead it is clear that the next generation of Automotive Engineers will need even broader skill sets deeper interdisciplinary knowledge stronger ethical frameworks and greater emphasis on human-centered design. By embracing these challenges they will continue to drive progress ensuring that transportation remains safe sustainable efficient and accessible for all members of society regardless of location.</w:t>
      </w:r>
    </w:p>
    <w:p>
      <w:pPr>
        <w:pStyle w:val="BodyText"/>
      </w:pPr>
      <w:r>
        <w:t xml:space="preserve">This Term Paper underscores the importance of recognizing Automotive Engineering not just as a technical discipline but as a vital component of societal advancement especially within vibrant metropolitan centers like Miami where tradition meets innovation in pursuit of a better tomorrow.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Automotive Engineer in United States Miami</dc:title>
  <dc:creator/>
  <dc:language>en</dc:language>
  <cp:keywords/>
  <dcterms:created xsi:type="dcterms:W3CDTF">2026-07-29T17:19:38Z</dcterms:created>
  <dcterms:modified xsi:type="dcterms:W3CDTF">2026-07-29T17:19:38Z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