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26b4ae37a381014303cf99515d96a2a7d11e4c"/>
    <w:p>
      <w:pPr>
        <w:pStyle w:val="Heading1"/>
      </w:pPr>
      <w:r>
        <w:t xml:space="preserve">The Evolution and Future of the Automotive Engineer</w:t>
      </w:r>
    </w:p>
    <w:p>
      <w:pPr>
        <w:pStyle w:val="FirstParagraph"/>
      </w:pPr>
      <w:r>
        <w:rPr>
          <w:bCs/>
          <w:b/>
        </w:rPr>
        <w:t xml:space="preserve">A Term Paper Submitted in Partial Fulfillment of Academic Requirements</w:t>
      </w:r>
    </w:p>
    <w:p>
      <w:pPr>
        <w:pStyle w:val="BodyText"/>
      </w:pPr>
      <w:r>
        <w:rPr>
          <w:bCs/>
          <w:b/>
        </w:rPr>
        <w:t xml:space="preserve">Focused on the Professional Landscape within United States New York City</w:t>
      </w:r>
    </w:p>
    <w:p>
      <w:pPr>
        <w:pStyle w:val="BodyText"/>
      </w:pPr>
      <w:r>
        <w:br/>
      </w:r>
      <w:r>
        <w:br/>
      </w:r>
    </w:p>
    <w:p>
      <w:pPr>
        <w:pStyle w:val="BodyText"/>
      </w:pPr>
      <w:r>
        <w:t xml:space="preserve">Date: October 26, 2023</w:t>
      </w:r>
    </w:p>
    <w:bookmarkEnd w:id="20"/>
    <w:bookmarkStart w:id="21" w:name="Xbf95ab0d5348da363df2154cfd5c4fafd87eed2"/>
    <w:p>
      <w:pPr>
        <w:pStyle w:val="Heading1"/>
      </w:pPr>
      <w:r>
        <w:t xml:space="preserve">I. Introduction to the Automotive Engineer in a Metropolitan Context</w:t>
      </w:r>
    </w:p>
    <w:p>
      <w:pPr>
        <w:pStyle w:val="FirstParagraph"/>
      </w:pPr>
      <w:r>
        <w:t xml:space="preserve">The field of automotive engineering stands as one of the most dynamic and critical sectors within modern industrial design. As global transportation systems undergo a profound transformation driven by electrification, autonomous driving technologies, and sustainability mandates, the role of the</w:t>
      </w:r>
      <w:r>
        <w:t xml:space="preserve"> </w:t>
      </w:r>
      <w:r>
        <w:rPr>
          <w:bCs/>
          <w:b/>
        </w:rPr>
        <w:t xml:space="preserve">Automotive Engineer</w:t>
      </w:r>
      <w:r>
        <w:t xml:space="preserve"> </w:t>
      </w:r>
      <w:r>
        <w:t xml:space="preserve">has expanded far beyond traditional mechanical constraints. This term paper explores the multifaceted responsibilities, educational pathways, and market demands placed upon these professionals. Specifically, this analysis focuses on the unique ecosystem of</w:t>
      </w:r>
      <w:r>
        <w:t xml:space="preserve"> </w:t>
      </w:r>
      <w:r>
        <w:rPr>
          <w:bCs/>
          <w:b/>
        </w:rPr>
        <w:t xml:space="preserve">United States New York City</w:t>
      </w:r>
      <w:r>
        <w:t xml:space="preserve">, a global hub for innovation, finance, and culture that presents distinct challenges and opportunities for automotive development.</w:t>
      </w:r>
    </w:p>
    <w:p>
      <w:pPr>
        <w:pStyle w:val="BodyText"/>
      </w:pPr>
      <w:r>
        <w:t xml:space="preserve">In the context of</w:t>
      </w:r>
      <w:r>
        <w:t xml:space="preserve"> </w:t>
      </w:r>
      <w:r>
        <w:rPr>
          <w:bCs/>
          <w:b/>
        </w:rPr>
        <w:t xml:space="preserve">United States New York City</w:t>
      </w:r>
      <w:r>
        <w:t xml:space="preserve">, the definition of an automotive engineer is evolving. While Detroit has historically been synonymous with vehicle manufacturing, New York has emerged as a central node for mobility tech startups, software integration, policy advocacy, and sustainable urban transit solutions. Consequently, the modern automotive engineer in this region must possess a hybrid skill set that bridges mechanical engineering principles with data science, urban planning awareness, and regulatory compliance. This document aims to provide a comprehensive overview of how these professionals navigate the complexities of designing future mobility within one of the world's most dense and demanding metropolitan areas.</w:t>
      </w:r>
    </w:p>
    <w:bookmarkEnd w:id="21"/>
    <w:bookmarkStart w:id="25" w:name="X11dc53b365b53e11ff64fc8cf376f5333b7ebef"/>
    <w:p>
      <w:pPr>
        <w:pStyle w:val="Heading1"/>
      </w:pPr>
      <w:r>
        <w:t xml:space="preserve">II. Core Responsibilities and Technical Competencies</w:t>
      </w:r>
    </w:p>
    <w:bookmarkStart w:id="22" w:name="Xb35e838ffd3b4a2468ce7de12f764ce73f992b6"/>
    <w:p>
      <w:pPr>
        <w:pStyle w:val="Heading2"/>
      </w:pPr>
      <w:r>
        <w:t xml:space="preserve">A. Beyond Mechanics: The Rise of Software-Defined Vehicles</w:t>
      </w:r>
    </w:p>
    <w:p>
      <w:pPr>
        <w:pStyle w:val="FirstParagraph"/>
      </w:pPr>
      <w:r>
        <w:t xml:space="preserve">The contemporary</w:t>
      </w:r>
      <w:r>
        <w:t xml:space="preserve"> </w:t>
      </w:r>
      <w:r>
        <w:rPr>
          <w:bCs/>
          <w:b/>
        </w:rPr>
        <w:t xml:space="preserve">Automotive Engineer</w:t>
      </w:r>
      <w:r>
        <w:t xml:space="preserve"> </w:t>
      </w:r>
      <w:r>
        <w:t xml:space="preserve">is no longer solely concerned with combustion engines and chassis dynamics. The paradigm shift toward electric vehicles (EVs) and autonomous systems has necessitated a deep integration of hardware and software engineering. In New York City, where traffic congestion is severe and the push for zero-emission zones is gaining legislative traction, engineers are tasked with optimizing battery efficiency, thermal management systems, and powertrain reliability. However equally important is the development of vehicle-to-infrastructure (V2X) communication protocols that allow cars to interact with smart traffic lights and road sensors prevalent in major urban centers.</w:t>
      </w:r>
    </w:p>
    <w:bookmarkEnd w:id="22"/>
    <w:bookmarkStart w:id="23" w:name="Xa4ac87ec74c2be1416464a7546cff00091db989"/>
    <w:p>
      <w:pPr>
        <w:pStyle w:val="Heading2"/>
      </w:pPr>
      <w:r>
        <w:t xml:space="preserve">B. Sustainability and Regulatory Compliance</w:t>
      </w:r>
    </w:p>
    <w:p>
      <w:pPr>
        <w:pStyle w:val="FirstParagraph"/>
      </w:pPr>
      <w:r>
        <w:t xml:space="preserve">A significant portion of an automotive engineer’s workload involves navigating complex environmental regulations. In</w:t>
      </w:r>
      <w:r>
        <w:t xml:space="preserve"> </w:t>
      </w:r>
      <w:r>
        <w:rPr>
          <w:bCs/>
          <w:b/>
        </w:rPr>
        <w:t xml:space="preserve">United States New York City</w:t>
      </w:r>
      <w:r>
        <w:t xml:space="preserve">, strict emissions standards set by both state and city governments require engineers to innovate rapidly to meet compliance thresholds without compromising performance. This includes designing lightweight materials that reduce overall vehicle mass and improve fuel economy or electric range, as well as developing advanced exhaust treatment systems for hybrid models. The engineer acts as a gatekeeper of sustainability, ensuring that every design decision aligns with the broader ecological goals of the municipality.</w:t>
      </w:r>
    </w:p>
    <w:bookmarkEnd w:id="23"/>
    <w:bookmarkStart w:id="24" w:name="X95879591abee9088b997172e7149b8af984dc37"/>
    <w:p>
      <w:pPr>
        <w:pStyle w:val="Heading2"/>
      </w:pPr>
      <w:r>
        <w:t xml:space="preserve">C. User-Centric Design in High-Density Environments</w:t>
      </w:r>
    </w:p>
    <w:p>
      <w:pPr>
        <w:pStyle w:val="FirstParagraph"/>
      </w:pPr>
      <w:r>
        <w:t xml:space="preserve">New York City is characterized by its high population density, limited parking availability, and robust public transit network. Therefore,</w:t>
      </w:r>
      <w:r>
        <w:t xml:space="preserve"> </w:t>
      </w:r>
      <w:r>
        <w:rPr>
          <w:bCs/>
          <w:b/>
        </w:rPr>
        <w:t xml:space="preserve">Automotive Engineers</w:t>
      </w:r>
      <w:r>
        <w:t xml:space="preserve"> </w:t>
      </w:r>
      <w:r>
        <w:t xml:space="preserve">working in this region must prioritize compact design and multi-functional utility. There is a growing demand for vehicles that are not only efficient but also adaptable to urban lifestyles. This involves collaborative work with industrial designers to create interiors that maximize space efficiency and exteriors that fit within narrow street layouts. Furthermore, the integration of shared mobility platforms requires engineers to design fleets with durability and ease of maintenance in mind, catering to high-frequency usage patterns.</w:t>
      </w:r>
    </w:p>
    <w:bookmarkEnd w:id="24"/>
    <w:bookmarkEnd w:id="25"/>
    <w:bookmarkStart w:id="26" w:name="X5c85bab6e3f04518f40d4d05a7294ffe968dadf"/>
    <w:p>
      <w:pPr>
        <w:pStyle w:val="Heading1"/>
      </w:pPr>
      <w:r>
        <w:t xml:space="preserve">III. Educational Pathways and Professional Development</w:t>
      </w:r>
    </w:p>
    <w:p>
      <w:pPr>
        <w:pStyle w:val="FirstParagraph"/>
      </w:pPr>
      <w:r>
        <w:t xml:space="preserve">Becoming a qualified</w:t>
      </w:r>
      <w:r>
        <w:t xml:space="preserve"> </w:t>
      </w:r>
      <w:r>
        <w:rPr>
          <w:bCs/>
          <w:b/>
        </w:rPr>
        <w:t xml:space="preserve">Automotive Engineer</w:t>
      </w:r>
      <w:r>
        <w:t xml:space="preserve"> </w:t>
      </w:r>
      <w:r>
        <w:t xml:space="preserve">typically requires a rigorous academic foundation. Most professionals hold at least a bachelor’s degree in Mechanical Engineering, Electrical Engineering, or Computer Science with a specialization in automotive systems. However, given the software-centric nature of modern vehicles, degrees in mechatronics and robotics are increasingly prevalent. For those seeking to work specifically within</w:t>
      </w:r>
      <w:r>
        <w:t xml:space="preserve"> </w:t>
      </w:r>
      <w:r>
        <w:rPr>
          <w:bCs/>
          <w:b/>
        </w:rPr>
        <w:t xml:space="preserve">United States New York City</w:t>
      </w:r>
      <w:r>
        <w:t xml:space="preserve">, additional coursework in urban systems engineering or public policy can provide a competitive edge.</w:t>
      </w:r>
    </w:p>
    <w:p>
      <w:pPr>
        <w:pStyle w:val="BodyText"/>
      </w:pPr>
      <w:r>
        <w:t xml:space="preserve">Continuing education is equally vital. The rapid pace of technological change means that engineers must engage in lifelong learning through certifications and professional development workshops. Organizations such as the Society of Automotive Engineers (SAE) offer crucial networking opportunities and resources that help professionals stay abreast of industry trends, from battery chemistry advancements to cybersecurity standards for connected cars.</w:t>
      </w:r>
    </w:p>
    <w:bookmarkEnd w:id="26"/>
    <w:bookmarkStart w:id="27" w:name="X98487f2da275736bf65ef305de4cb9ebdc22f8d"/>
    <w:p>
      <w:pPr>
        <w:pStyle w:val="Heading1"/>
      </w:pPr>
      <w:r>
        <w:t xml:space="preserve">IV. The Market Landscape in United States New York City</w:t>
      </w:r>
    </w:p>
    <w:p>
      <w:pPr>
        <w:pStyle w:val="FirstParagraph"/>
      </w:pPr>
      <w:r>
        <w:t xml:space="preserve">The job market for automotive engineers in</w:t>
      </w:r>
      <w:r>
        <w:t xml:space="preserve"> </w:t>
      </w:r>
      <w:r>
        <w:rPr>
          <w:bCs/>
          <w:b/>
        </w:rPr>
        <w:t xml:space="preserve">United States New York City</w:t>
      </w:r>
      <w:r>
        <w:t xml:space="preserve"> </w:t>
      </w:r>
      <w:r>
        <w:t xml:space="preserve">is distinct from traditional manufacturing hubs. While large automakers have headquarters elsewhere, New York hosts a vibrant ecosystem of mobility startups, ride-sharing giants like Uber and Lyft, and logistics companies such as UPS and FedEx. These entities are heavily investing in fleet electrification and autonomous delivery solutions.</w:t>
      </w:r>
    </w:p>
    <w:p>
      <w:pPr>
        <w:pStyle w:val="BodyText"/>
      </w:pPr>
      <w:r>
        <w:t xml:space="preserve">Furthermore, the city is home to numerous research institutions and university labs focused on smart city technologies. Engineers often find opportunities in partnerships between academia and industry, contributing to pilot programs that test new vehicle technologies in real-world urban settings. The high cost of living in New York necessitates that professionals secure positions with competitive compensation packages, often found within the tech sector rather than traditional automotive manufacturing firms.</w:t>
      </w:r>
    </w:p>
    <w:bookmarkEnd w:id="27"/>
    <w:bookmarkStart w:id="28" w:name="v.-conclusion"/>
    <w:p>
      <w:pPr>
        <w:pStyle w:val="Heading1"/>
      </w:pPr>
      <w:r>
        <w:t xml:space="preserve">V. Conclusion</w:t>
      </w:r>
    </w:p>
    <w:p>
      <w:pPr>
        <w:pStyle w:val="FirstParagraph"/>
      </w:pPr>
      <w:r>
        <w:t xml:space="preserve">The role of the</w:t>
      </w:r>
      <w:r>
        <w:t xml:space="preserve"> </w:t>
      </w:r>
      <w:r>
        <w:rPr>
          <w:bCs/>
          <w:b/>
        </w:rPr>
        <w:t xml:space="preserve">Automotive Engineer</w:t>
      </w:r>
      <w:r>
        <w:t xml:space="preserve"> </w:t>
      </w:r>
      <w:r>
        <w:t xml:space="preserve">is undergoing a historic transformation, driven by technological innovation and environmental imperatives. In</w:t>
      </w:r>
      <w:r>
        <w:t xml:space="preserve"> </w:t>
      </w:r>
      <w:r>
        <w:rPr>
          <w:bCs/>
          <w:b/>
        </w:rPr>
        <w:t xml:space="preserve">United States New York City</w:t>
      </w:r>
      <w:r>
        <w:t xml:space="preserve">, this transformation is particularly pronounced due to the city’s unique urban challenges and its status as a global center for finance and technology. Engineers in this region are not merely building cars; they are designing integrated mobility solutions that address congestion, pollution, and safety in a densely populated environment.</w:t>
      </w:r>
    </w:p>
    <w:p>
      <w:pPr>
        <w:pStyle w:val="BodyText"/>
      </w:pPr>
      <w:r>
        <w:t xml:space="preserve">As we look to the future, the demand for skilled engineers who can harmonize mechanical precision with digital intelligence will only grow. For those aspiring to enter this field within</w:t>
      </w:r>
      <w:r>
        <w:t xml:space="preserve"> </w:t>
      </w:r>
      <w:r>
        <w:rPr>
          <w:bCs/>
          <w:b/>
        </w:rPr>
        <w:t xml:space="preserve">United States New York City</w:t>
      </w:r>
      <w:r>
        <w:t xml:space="preserve">, success will depend on adaptability, technical proficiency, and a deep understanding of urban dynamics. The automotive engineer of tomorrow is a holistic problem solver, essential to creating the sustainable and efficient cities of the future.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2026-07-30T15:53:22Z</dcterms:created>
  <dcterms:modified xsi:type="dcterms:W3CDTF">2026-07-30T15:53:22Z</dcterms:modified>
</cp:coreProperties>
</file>

<file path=docProps/custom.xml><?xml version="1.0" encoding="utf-8"?>
<Properties xmlns="http://schemas.openxmlformats.org/officeDocument/2006/custom-properties" xmlns:vt="http://schemas.openxmlformats.org/officeDocument/2006/docPropsVTypes"/>
</file>