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cc1722ec23f40d85d7f401aa71e89320f5155fb"/>
    <w:p>
      <w:pPr>
        <w:pStyle w:val="Heading1"/>
      </w:pPr>
      <w:r>
        <w:t xml:space="preserve">The Role and Future of the Automotive Engineer in Vietnam Ho Chi Minh City</w:t>
      </w:r>
    </w:p>
    <w:p>
      <w:pPr>
        <w:pStyle w:val="FirstParagraph"/>
      </w:pPr>
      <w:r>
        <w:rPr>
          <w:bCs/>
          <w:b/>
        </w:rPr>
        <w:t xml:space="preserve">Date:</w:t>
      </w:r>
      <w:r>
        <w:t xml:space="preserve"> </w:t>
      </w:r>
      <w:r>
        <w:t xml:space="preserve">October 26, 2023</w:t>
      </w:r>
      <w:r>
        <w:br/>
      </w:r>
      <w:r>
        <w:t xml:space="preserve"> </w:t>
      </w:r>
      <w:r>
        <w:t xml:space="preserve">Prepared by: [Student Name]</w:t>
      </w:r>
    </w:p>
    <w:bookmarkStart w:id="20" w:name="abstract"/>
    <w:p>
      <w:pPr>
        <w:pStyle w:val="Heading3"/>
      </w:pPr>
      <w:r>
        <w:t xml:space="preserve">Abstract</w:t>
      </w:r>
    </w:p>
    <w:p>
      <w:pPr>
        <w:pStyle w:val="FirstParagraph"/>
      </w:pPr>
      <w:r>
        <w:t xml:space="preserve">This term paper explores the critical position of the Automotive Engineer within the rapidly evolving industrial landscape of Vietnam Ho Chi Minh City. As a major economic hub, Vietnam Ho Chi Minh City serves as a focal point for manufacturing and technological innovation in Southeast Asia. The role of the Automotive Engineer has shifted from traditional mechanical maintenance to complex systems integration, focusing heavily on electrification, sustainability, and smart mobility solutions. This document analyzes the educational requirements, technical competencies required by modern employers in this region, and the broader socio-economic impact these professionals have on Vietnam Ho Chi Minh City’s development goals.</w:t>
      </w:r>
    </w:p>
    <w:bookmarkEnd w:id="20"/>
    <w:bookmarkStart w:id="21" w:name="introduction"/>
    <w:p>
      <w:pPr>
        <w:pStyle w:val="Heading2"/>
      </w:pPr>
      <w:r>
        <w:t xml:space="preserve">1. Introduction</w:t>
      </w:r>
    </w:p>
    <w:p>
      <w:pPr>
        <w:pStyle w:val="FirstParagraph"/>
      </w:pPr>
      <w:r>
        <w:t xml:space="preserve">The automotive industry stands as one of the most significant contributors to global economic growth, driving innovation in materials science, electronics, software engineering, and mechanical design. In recent years, no region has undergone a transformation quite like that seen in Southeast Asia. Within this context Vietnam Ho Chi Minh City emerges not merely as a commercial capital but as an industrial powerhouse attempting to position itself at the forefront of next-generation mobility solutions. For the modern Automotive Engineer working in this dynamic environment, the challenges are multifaceted, requiring a blend of traditional engineering rigor and forward-looking digital literacy.</w:t>
      </w:r>
    </w:p>
    <w:p>
      <w:pPr>
        <w:pStyle w:val="BodyText"/>
      </w:pPr>
      <w:r>
        <w:t xml:space="preserve">The transition from internal combustion engines (ICE) to electric vehicles (EVs) and autonomous driving systems has redefined what it means to be an engineer in this sector. In Vietnam Ho Chi Minh City, where multinational corporations are establishing regional headquarters and manufacturing plants, the demand for skilled professionals who can navigate these technological shifts is at an all-time high. This paper aims to dissect the specific responsibilities, necessary skill sets, and future outlook for the Automotive Engineer operating within this specific geographic and economic zone.</w:t>
      </w:r>
    </w:p>
    <w:bookmarkEnd w:id="21"/>
    <w:bookmarkStart w:id="22" w:name="X8b2cc305da9776a58fd13a4db64f4eaa7f7cd17"/>
    <w:p>
      <w:pPr>
        <w:pStyle w:val="Heading2"/>
      </w:pPr>
      <w:r>
        <w:t xml:space="preserve">2. The Industrial Landscape in Vietnam Ho Chi Minh City</w:t>
      </w:r>
    </w:p>
    <w:p>
      <w:pPr>
        <w:pStyle w:val="FirstParagraph"/>
      </w:pPr>
      <w:r>
        <w:t xml:space="preserve">To understand the role of the Automotive Engineer, one must first understand the ecosystem in which they operate. Vietnam Ho Chi Minh City is characterized by a dense population, significant traffic congestion issues, and a government actively promoting sustainable urban development. Consequently, local automotive firms are under pressure to adapt to stricter environmental regulations and changing consumer preferences.</w:t>
      </w:r>
    </w:p>
    <w:p>
      <w:pPr>
        <w:pStyle w:val="BodyText"/>
      </w:pPr>
      <w:r>
        <w:t xml:space="preserve">Major global automakers have recognized the strategic importance of Vietnam Ho Chi Minh City as a manufacturing hub due to its logistical advantages, skilled labor pool, and favorable trade agreements. This influx of international investment has raised the bar for engineering standards. The Automotive Engineer in this region is no longer just designing parts; they are integrating supply chains that span across Asia and ensuring that products meet global safety and emissions standards while remaining cost-effective for local markets.</w:t>
      </w:r>
    </w:p>
    <w:bookmarkEnd w:id="22"/>
    <w:bookmarkStart w:id="26" w:name="core-competencies-and-responsibilities"/>
    <w:p>
      <w:pPr>
        <w:pStyle w:val="Heading2"/>
      </w:pPr>
      <w:r>
        <w:t xml:space="preserve">3. Core Competencies and Responsibilities</w:t>
      </w:r>
    </w:p>
    <w:p>
      <w:pPr>
        <w:pStyle w:val="FirstParagraph"/>
      </w:pPr>
      <w:r>
        <w:t xml:space="preserve">The daily work of an Automotive Engineer in Vietnam Ho Chi Minh City is diverse. It typically spans three main categories: design, simulation, and production support.</w:t>
      </w:r>
    </w:p>
    <w:bookmarkStart w:id="23" w:name="design-and-simulation"/>
    <w:p>
      <w:pPr>
        <w:pStyle w:val="Heading3"/>
      </w:pPr>
      <w:r>
        <w:t xml:space="preserve">3.1 Design and Simulation</w:t>
      </w:r>
    </w:p>
    <w:p>
      <w:pPr>
        <w:pStyle w:val="FirstParagraph"/>
      </w:pPr>
      <w:r>
        <w:t xml:space="preserve">Gone are the days when engineering relied solely on physical prototyping due to high costs. Today Automotive Engineers utilize advanced Computer-Aided Design (CAD) and Computer-Aided Engineering (CAE) software. In Vietnam Ho Chi Minh City, firms are increasingly adopting digital twin technologies, allowing engineers to simulate vehicle performance in virtual environments before a single bolt is turned. This capability is crucial for reducing time-to-market in a competitive industry.</w:t>
      </w:r>
    </w:p>
    <w:bookmarkEnd w:id="23"/>
    <w:bookmarkStart w:id="24" w:name="electrification-and-battery-systems"/>
    <w:p>
      <w:pPr>
        <w:pStyle w:val="Heading3"/>
      </w:pPr>
      <w:r>
        <w:t xml:space="preserve">3.2 Electrification and Battery Systems</w:t>
      </w:r>
    </w:p>
    <w:p>
      <w:pPr>
        <w:pStyle w:val="FirstParagraph"/>
      </w:pPr>
      <w:r>
        <w:t xml:space="preserve">A significant portion of current engineering efforts in Vietnam Ho Chi Minh City focuses on hybrid and electric powertrains. The Automotive Engineer must possess knowledge of high-voltage systems, battery management systems (BMS), and thermal regulation. As the city pushes for green transport initiatives, engineers are tasked with improving range efficiency and charging infrastructure compatibility.</w:t>
      </w:r>
    </w:p>
    <w:bookmarkEnd w:id="24"/>
    <w:bookmarkStart w:id="25" w:name="Xf5cfd0873558264fc4c45a896878abe93006dc5"/>
    <w:p>
      <w:pPr>
        <w:pStyle w:val="Heading3"/>
      </w:pPr>
      <w:r>
        <w:t xml:space="preserve">3.3 Quality Control and Production Integration</w:t>
      </w:r>
    </w:p>
    <w:p>
      <w:pPr>
        <w:pStyle w:val="FirstParagraph"/>
      </w:pPr>
      <w:r>
        <w:t xml:space="preserve">Bridging the gap between design floor factory floor is another vital role. Automotive Engineers must collaborate with manufacturing teams to ensure that designs are manufacturable at scale. In Vietnam Ho Chi Minh City, where labor costs are competitive but precision standards are rising, engineers play a key role in implementing Lean Manufacturing principles and Six Sigma methodologies to minimize waste and maximize output quality.</w:t>
      </w:r>
    </w:p>
    <w:bookmarkEnd w:id="25"/>
    <w:bookmarkEnd w:id="26"/>
    <w:bookmarkStart w:id="27" w:name="X5796b51dcca37235bca4a867df189c8c2bcfe95"/>
    <w:p>
      <w:pPr>
        <w:pStyle w:val="Heading2"/>
      </w:pPr>
      <w:r>
        <w:t xml:space="preserve">4. Educational Background and Professional Development</w:t>
      </w:r>
    </w:p>
    <w:p>
      <w:pPr>
        <w:pStyle w:val="FirstParagraph"/>
      </w:pPr>
      <w:r>
        <w:t xml:space="preserve">The barrier to entry for an Automotive Engineer in this region is increasingly stringent. A strong foundation in mechanical engineering, electrical engineering, or computer science is typically required from top-tier universities in Vietnam Ho Chi Minh City and abroad. However, degrees alone are insufficient.</w:t>
      </w:r>
    </w:p>
    <w:p>
      <w:pPr>
        <w:pStyle w:val="BodyText"/>
      </w:pPr>
      <w:r>
        <w:t xml:space="preserve">Continuous professional development is essential due to the rapid pace of technological change. Professionals in Vietnam Ho Chi Minh City are encouraged to pursue certifications in project management (such as PMP), specific software tools (like CATIA or ANSYS), and emerging technologies like Artificial Intelligence in automotive applications. The ability to learn continuously is perhaps the most critical trait for an Automotive Engineer operating in a market as fast-paced as this.</w:t>
      </w:r>
    </w:p>
    <w:bookmarkEnd w:id="27"/>
    <w:bookmarkStart w:id="28" w:name="challenges-and-opportunities"/>
    <w:p>
      <w:pPr>
        <w:pStyle w:val="Heading2"/>
      </w:pPr>
      <w:r>
        <w:t xml:space="preserve">5. Challenges and Opportunities</w:t>
      </w:r>
    </w:p>
    <w:p>
      <w:pPr>
        <w:pStyle w:val="FirstParagraph"/>
      </w:pPr>
      <w:r>
        <w:rPr>
          <w:bCs/>
          <w:b/>
        </w:rPr>
        <w:t xml:space="preserve">The Brain Drain vs. Local Talent:</w:t>
      </w:r>
      <w:r>
        <w:t xml:space="preserve"> </w:t>
      </w:r>
      <w:r>
        <w:t xml:space="preserve">One of the primary challenges facing Vietnam Ho Chi Minh City is retaining top engineering talent. Many highly skilled Automotive Engineers seek opportunities in Japan, Germany, or the United States due to higher salaries and more established R&amp;D infrastructures. However, this challenge presents an opportunity for local companies to invest in better working conditions and innovative projects to retain homegrown talent.</w:t>
      </w:r>
    </w:p>
    <w:p>
      <w:pPr>
        <w:pStyle w:val="BodyText"/>
      </w:pPr>
      <w:r>
        <w:rPr>
          <w:bCs/>
          <w:b/>
        </w:rPr>
        <w:t xml:space="preserve">Sustainability Pressures:</w:t>
      </w:r>
      <w:r>
        <w:t xml:space="preserve"> </w:t>
      </w:r>
      <w:r>
        <w:t xml:space="preserve">The Environmental Impact Statement (EIS) requirements for new manufacturing facilities are becoming stricter. Automotive Engineers must lead initiatives in sustainable design, utilizing recycled materials and designing for end-of-life recycling. This not only helps Vietnam Ho Chi Minh City meet its carbon reduction goals but also opens doors to export markets with stringent environmental laws.</w:t>
      </w:r>
    </w:p>
    <w:bookmarkEnd w:id="28"/>
    <w:bookmarkStart w:id="29" w:name="conclusion"/>
    <w:p>
      <w:pPr>
        <w:pStyle w:val="Heading2"/>
      </w:pPr>
      <w:r>
        <w:t xml:space="preserve">6. Conclusion</w:t>
      </w:r>
    </w:p>
    <w:p>
      <w:pPr>
        <w:pStyle w:val="FirstParagraph"/>
      </w:pPr>
      <w:r>
        <w:t xml:space="preserve">The Automotive Engineer in Vietnam Ho Chi Minh City is a pivotal figure in the city’s economic and technological evolution. They are the architects of mobility solutions that address local congestion, pollution, and safety concerns while meeting global standards. As the industry pivots toward electrification and digitalization, the role of this professional will only grow in complexity and importance.</w:t>
      </w:r>
    </w:p>
    <w:p>
      <w:pPr>
        <w:pStyle w:val="BodyText"/>
      </w:pPr>
      <w:r>
        <w:t xml:space="preserve">For Vietnam Ho Chi Minh City to maintain its competitive edge in the global automotive supply chain, it must continue to support engineering education, foster innovation hubs, and create an environment where Automotive Engineers can thrive. The future of mobility is being written by these engineers today, shaping not just the vehicles of tomorrow but also the sustainable urban fabric of Vietnam Ho Chi Minh City.</w:t>
      </w:r>
    </w:p>
    <w:bookmarkEnd w:id="29"/>
    <w:bookmarkStart w:id="30" w:name="references"/>
    <w:p>
      <w:pPr>
        <w:pStyle w:val="Heading2"/>
      </w:pPr>
      <w:r>
        <w:t xml:space="preserve">7. References</w:t>
      </w:r>
    </w:p>
    <w:p>
      <w:pPr>
        <w:pStyle w:val="FirstParagraph"/>
      </w:pPr>
      <w:r>
        <w:t xml:space="preserve">- Ministry of Industry and Trade Vietnam. (2023). *Development Strategy for Automotive Industry to 2030.*</w:t>
      </w:r>
    </w:p>
    <w:p>
      <w:pPr>
        <w:pStyle w:val="BodyText"/>
      </w:pPr>
      <w:r>
        <w:t xml:space="preserve">- World Bank Group. (2021). *Vietnam Economic Update: Navigating the New Normal.</w:t>
      </w:r>
    </w:p>
    <w:p>
      <w:pPr>
        <w:pStyle w:val="BodyText"/>
      </w:pPr>
      <w:r>
        <w:t xml:space="preserve">- International Energy Agency. (2018). *Global EV Outlook 2018.</w:t>
      </w:r>
    </w:p>
    <w:p>
      <w:pPr>
        <w:numPr>
          <w:ilvl w:val="0"/>
          <w:numId w:val="1001"/>
        </w:numPr>
        <w:pStyle w:val="Compact"/>
      </w:pPr>
      <w:r>
        <w:t xml:space="preserve">Johansson, B., &amp; Stenqvist, J. (2015). "The Automotive Industry in Vietnam: Current State and Future Prospects." *Journal of Asian Economics*.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Vietnam Ho Chi Minh City</dc:title>
  <dc:creator/>
  <dc:language>en</dc:language>
  <cp:keywords/>
  <dcterms:created xsi:type="dcterms:W3CDTF">2026-07-29T16:27:50Z</dcterms:created>
  <dcterms:modified xsi:type="dcterms:W3CDTF">2026-07-29T16:27:50Z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