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Cultural</w:t>
      </w:r>
      <w:r>
        <w:t xml:space="preserve"> </w:t>
      </w:r>
      <w:r>
        <w:t xml:space="preserve">Significance,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Bakeries</w:t>
      </w:r>
      <w:r>
        <w:t xml:space="preserve"> </w:t>
      </w:r>
      <w:r>
        <w:t xml:space="preserve">in</w:t>
      </w:r>
      <w:r>
        <w:t xml:space="preserve"> </w:t>
      </w:r>
      <w:r>
        <w:t xml:space="preserve">Australia</w:t>
      </w:r>
      <w:r>
        <w:t xml:space="preserve"> </w:t>
      </w:r>
      <w:r>
        <w:t xml:space="preserve">Brisbane</w:t>
      </w:r>
    </w:p>
    <w:bookmarkStart w:id="27" w:name="term-paper"/>
    <w:p>
      <w:pPr>
        <w:pStyle w:val="Heading1"/>
      </w:pPr>
      <w:r>
        <w:t xml:space="preserve">Term Paper</w:t>
      </w:r>
    </w:p>
    <w:p>
      <w:pPr>
        <w:pStyle w:val="FirstParagraph"/>
      </w:pPr>
      <w:r>
        <w:t xml:space="preserve">Subject: Culinary Arts and Cultural Studies</w:t>
      </w:r>
      <w:r>
        <w:br/>
      </w:r>
      <w:r>
        <w:t xml:space="preserve">Instructor: [Name Redacted]</w:t>
      </w:r>
      <w:r>
        <w:br/>
      </w:r>
      <w:r>
        <w:t xml:space="preserve">Date: October 24, 2023</w:t>
      </w:r>
      <w:r>
        <w:br/>
      </w:r>
      <w:r>
        <w:rPr>
          <w:bCs/>
          <w:b/>
        </w:rPr>
        <w:t xml:space="preserve">Title:</w:t>
      </w:r>
      <w:r>
        <w:t xml:space="preserve"> </w:t>
      </w:r>
      <w:r>
        <w:t xml:space="preserve">The Artisanal Renaissance and Socio-Economic Role of the Baker in Australia Brisbane</w:t>
      </w:r>
    </w:p>
    <w:bookmarkStart w:id="20" w:name="introduction"/>
    <w:p>
      <w:pPr>
        <w:pStyle w:val="Heading2"/>
      </w:pPr>
      <w:r>
        <w:t xml:space="preserve">1. Introduction</w:t>
      </w:r>
    </w:p>
    <w:p>
      <w:pPr>
        <w:pStyle w:val="FirstParagraph"/>
      </w:pPr>
      <w:r>
        <w:t xml:space="preserve">The profession of the baker is one of humanity’s oldest trades, rooted in the fundamental necessity of transforming grain into sustenance. However, in the contemporary era, particularly within developed urban centers like</w:t>
      </w:r>
      <w:r>
        <w:t xml:space="preserve"> </w:t>
      </w:r>
      <w:r>
        <w:rPr>
          <w:bCs/>
          <w:b/>
        </w:rPr>
        <w:t xml:space="preserve">Australia Brisbane</w:t>
      </w:r>
      <w:r>
        <w:t xml:space="preserve">, the role has transcended basic sustenance to become a cornerstone of local culture and community identity. This term paper explores the multifaceted role of a Baker within</w:t>
      </w:r>
      <w:r>
        <w:t xml:space="preserve"> </w:t>
      </w:r>
      <w:r>
        <w:rPr>
          <w:bCs/>
          <w:b/>
        </w:rPr>
        <w:t xml:space="preserve">Australia Brisbane</w:t>
      </w:r>
      <w:r>
        <w:t xml:space="preserve">. It examines how this profession influences social interactions, adapts to global culinary trends, and contributes significantly to the local economy. As</w:t>
      </w:r>
      <w:r>
        <w:t xml:space="preserve"> </w:t>
      </w:r>
      <w:r>
        <w:rPr>
          <w:bCs/>
          <w:b/>
        </w:rPr>
        <w:t xml:space="preserve">Australia Brisbane</w:t>
      </w:r>
      <w:r>
        <w:t xml:space="preserve"> </w:t>
      </w:r>
      <w:r>
        <w:t xml:space="preserve">continues to grow as a metropolitan hub, understanding the specific dynamics of baking in this region provides insight into broader trends of urban lifestyle and artisanal revival.</w:t>
      </w:r>
    </w:p>
    <w:bookmarkEnd w:id="20"/>
    <w:bookmarkStart w:id="21" w:name="Xcf6b0b7980e7ce05a0edabd4fceecfd74e40684"/>
    <w:p>
      <w:pPr>
        <w:pStyle w:val="Heading2"/>
      </w:pPr>
      <w:r>
        <w:t xml:space="preserve">2. Historical Context: From Industrial Scale to Artisanal Craft</w:t>
      </w:r>
    </w:p>
    <w:p>
      <w:pPr>
        <w:pStyle w:val="FirstParagraph"/>
      </w:pPr>
      <w:r>
        <w:t xml:space="preserve">To understand the modern Baker in</w:t>
      </w:r>
      <w:r>
        <w:t xml:space="preserve"> </w:t>
      </w:r>
      <w:r>
        <w:rPr>
          <w:bCs/>
          <w:b/>
        </w:rPr>
        <w:t xml:space="preserve">Australia Brisbane</w:t>
      </w:r>
      <w:r>
        <w:t xml:space="preserve">, one must first appreciate the historical shift from industrial mass production to small-batch artisanal craftsmanship. Historically, baking was a daily necessity handled by local mills and bakeries. In</w:t>
      </w:r>
      <w:r>
        <w:t xml:space="preserve"> </w:t>
      </w:r>
      <w:r>
        <w:rPr>
          <w:bCs/>
          <w:b/>
        </w:rPr>
        <w:t xml:space="preserve">Australia Brisbane</w:t>
      </w:r>
      <w:r>
        <w:t xml:space="preserve">, the post-war era saw a rise in large-scale supermarkets dominating bread sales, leading to a decline in independent corner bakeries. However, the 21st century has witnessed a robust counter-movement known as the "artisanal revolution."</w:t>
      </w:r>
    </w:p>
    <w:p>
      <w:pPr>
        <w:pStyle w:val="BodyText"/>
      </w:pPr>
      <w:r>
        <w:t xml:space="preserve">In recent decades, residents of</w:t>
      </w:r>
      <w:r>
        <w:t xml:space="preserve"> </w:t>
      </w:r>
      <w:r>
        <w:rPr>
          <w:bCs/>
          <w:b/>
        </w:rPr>
        <w:t xml:space="preserve">Australia Brisbane</w:t>
      </w:r>
      <w:r>
        <w:t xml:space="preserve"> </w:t>
      </w:r>
      <w:r>
        <w:t xml:space="preserve">have increasingly rejected preservative-laden commercial bread in favor of sourdoughs, ryes, and specialty rolls produced by local Bakers who prioritize fermentation times and organic ingredients. This shift is not merely a dietary preference but a cultural statement that values quality over quantity. The modern Baker in</w:t>
      </w:r>
      <w:r>
        <w:t xml:space="preserve"> </w:t>
      </w:r>
      <w:r>
        <w:rPr>
          <w:bCs/>
          <w:b/>
        </w:rPr>
        <w:t xml:space="preserve">Australia Brisbane</w:t>
      </w:r>
      <w:r>
        <w:t xml:space="preserve"> </w:t>
      </w:r>
      <w:r>
        <w:t xml:space="preserve">is often viewed less as a factory worker and more as a culinary artist or scientist, managing complex biological processes to produce superior flavor profiles.</w:t>
      </w:r>
    </w:p>
    <w:bookmarkEnd w:id="21"/>
    <w:bookmarkStart w:id="22" w:name="X96db362b981af7aa10c86ac8f18098beb96b40d"/>
    <w:p>
      <w:pPr>
        <w:pStyle w:val="Heading2"/>
      </w:pPr>
      <w:r>
        <w:t xml:space="preserve">3. Cultural Integration and the Australian Bread Identity</w:t>
      </w:r>
    </w:p>
    <w:p>
      <w:pPr>
        <w:pStyle w:val="FirstParagraph"/>
      </w:pPr>
      <w:r>
        <w:t xml:space="preserve">The culture of</w:t>
      </w:r>
      <w:r>
        <w:t xml:space="preserve"> </w:t>
      </w:r>
      <w:r>
        <w:rPr>
          <w:bCs/>
          <w:b/>
        </w:rPr>
        <w:t xml:space="preserve">Australia Brisbane</w:t>
      </w:r>
      <w:r>
        <w:t xml:space="preserve"> </w:t>
      </w:r>
      <w:r>
        <w:t xml:space="preserve">is heavily influenced by its multicultural demographics, which has directly impacted the output of local Bakers. While traditional European techniques form the backbone of baking in this region, there is a distinct fusion with Middle Eastern, Asian, and Mediterranean influences. A Baker operating in</w:t>
      </w:r>
      <w:r>
        <w:t xml:space="preserve"> </w:t>
      </w:r>
      <w:r>
        <w:rPr>
          <w:bCs/>
          <w:b/>
        </w:rPr>
        <w:t xml:space="preserve">Australia Brisbane</w:t>
      </w:r>
      <w:r>
        <w:t xml:space="preserve"> </w:t>
      </w:r>
      <w:r>
        <w:t xml:space="preserve">today might produce a croissant one hour and an olive oil flatbread infused with native Australian ingredients the next.</w:t>
      </w:r>
    </w:p>
    <w:p>
      <w:pPr>
        <w:pStyle w:val="BodyText"/>
      </w:pPr>
      <w:r>
        <w:t xml:space="preserve">This adaptability highlights the social role of the Bakery as a community hub. In neighborhoods across</w:t>
      </w:r>
      <w:r>
        <w:t xml:space="preserve"> </w:t>
      </w:r>
      <w:r>
        <w:rPr>
          <w:bCs/>
          <w:b/>
        </w:rPr>
        <w:t xml:space="preserve">Australia Brisbane</w:t>
      </w:r>
      <w:r>
        <w:t xml:space="preserve">, bakeries serve as third places—social surroundings separate from the two usual social environments of home and the workplace. It is common for residents to gather at a local bakery in</w:t>
      </w:r>
      <w:r>
        <w:t xml:space="preserve"> </w:t>
      </w:r>
      <w:r>
        <w:rPr>
          <w:bCs/>
          <w:b/>
        </w:rPr>
        <w:t xml:space="preserve">Australia Brisbane</w:t>
      </w:r>
      <w:r>
        <w:t xml:space="preserve"> </w:t>
      </w:r>
      <w:r>
        <w:t xml:space="preserve">not just for sustenance, but for conversation and community bonding. The act of breaking bread together remains a potent symbol of hospitality and connection, reinforced by the personal touch often provided by independent Bakers who know their regular customers by name.</w:t>
      </w:r>
    </w:p>
    <w:bookmarkEnd w:id="22"/>
    <w:bookmarkStart w:id="23" w:name="Xd82b6ba8a8bb33e398e92a41257c7e88c86b9dc"/>
    <w:p>
      <w:pPr>
        <w:pStyle w:val="Heading2"/>
      </w:pPr>
      <w:r>
        <w:t xml:space="preserve">4. Economic Impact and Supply Chain Sustainability</w:t>
      </w:r>
    </w:p>
    <w:p>
      <w:pPr>
        <w:pStyle w:val="FirstParagraph"/>
      </w:pPr>
      <w:r>
        <w:t xml:space="preserve">Economically, the profession of a Baker is vital to the local ecosystem of</w:t>
      </w:r>
      <w:r>
        <w:t xml:space="preserve"> </w:t>
      </w:r>
      <w:r>
        <w:rPr>
          <w:bCs/>
          <w:b/>
        </w:rPr>
        <w:t xml:space="preserve">Australia Brisbane</w:t>
      </w:r>
      <w:r>
        <w:t xml:space="preserve">. Independent bakeries create jobs, support local agriculture by sourcing flour from regional mills, and contribute to the tourism sector. Tourists visiting</w:t>
      </w:r>
      <w:r>
        <w:t xml:space="preserve"> </w:t>
      </w:r>
      <w:r>
        <w:rPr>
          <w:bCs/>
          <w:b/>
        </w:rPr>
        <w:t xml:space="preserve">Australia Brisbane</w:t>
      </w:r>
      <w:r>
        <w:t xml:space="preserve"> </w:t>
      </w:r>
      <w:r>
        <w:t xml:space="preserve">often seek out renowned bakeries as part of their culinary itinerary, driving revenue for these small businesses.</w:t>
      </w:r>
    </w:p>
    <w:p>
      <w:pPr>
        <w:pStyle w:val="BodyText"/>
      </w:pPr>
      <w:r>
        <w:t xml:space="preserve">Furthermore, sustainability is a growing concern for Bakers in</w:t>
      </w:r>
      <w:r>
        <w:t xml:space="preserve"> </w:t>
      </w:r>
      <w:r>
        <w:rPr>
          <w:bCs/>
          <w:b/>
        </w:rPr>
        <w:t xml:space="preserve">Australia Brisbane</w:t>
      </w:r>
      <w:r>
        <w:t xml:space="preserve">. Climate change affects grain yields and water supplies, forcing Bakers to innovate. There is a rising trend among Bakers in the region to utilize indigenous Australian grains such as wattleseed and native rices. By integrating these local resources, a Baker not only supports regional farmers but also reduces the carbon footprint associated with transporting ingredients from overseas. This shift towards sustainable practices is increasingly demanded by consumers in</w:t>
      </w:r>
      <w:r>
        <w:t xml:space="preserve"> </w:t>
      </w:r>
      <w:r>
        <w:rPr>
          <w:bCs/>
          <w:b/>
        </w:rPr>
        <w:t xml:space="preserve">Australia Brisbane</w:t>
      </w:r>
      <w:r>
        <w:t xml:space="preserve"> </w:t>
      </w:r>
      <w:r>
        <w:t xml:space="preserve">who are becoming more environmentally conscious.</w:t>
      </w:r>
    </w:p>
    <w:bookmarkEnd w:id="23"/>
    <w:bookmarkStart w:id="24" w:name="challenges-facing-modern-bakers"/>
    <w:p>
      <w:pPr>
        <w:pStyle w:val="Heading2"/>
      </w:pPr>
      <w:r>
        <w:t xml:space="preserve">5. Challenges Facing Modern Bakers</w:t>
      </w:r>
    </w:p>
    <w:p>
      <w:pPr>
        <w:pStyle w:val="FirstParagraph"/>
      </w:pPr>
      <w:r>
        <w:t xml:space="preserve">Despite the renaissance, Bakers in</w:t>
      </w:r>
      <w:r>
        <w:t xml:space="preserve"> </w:t>
      </w:r>
      <w:r>
        <w:rPr>
          <w:bCs/>
          <w:b/>
        </w:rPr>
        <w:t xml:space="preserve">Australia Brisbane</w:t>
      </w:r>
      <w:r>
        <w:t xml:space="preserve"> </w:t>
      </w:r>
      <w:r>
        <w:t xml:space="preserve">face significant challenges. The most pressing issue is labor intensity and physical demand. Professional baking requires early hours, often starting at 3:00 AM to ensure fresh product for the morning rush in</w:t>
      </w:r>
      <w:r>
        <w:t xml:space="preserve"> </w:t>
      </w:r>
      <w:r>
        <w:rPr>
          <w:bCs/>
          <w:b/>
        </w:rPr>
        <w:t xml:space="preserve">Australia Brisbane</w:t>
      </w:r>
      <w:r>
        <w:t xml:space="preserve">. This has led to a shortage of skilled workers, as fewer individuals are willing to commit to such rigorous schedules.</w:t>
      </w:r>
    </w:p>
    <w:p>
      <w:pPr>
        <w:pStyle w:val="BodyText"/>
      </w:pPr>
      <w:r>
        <w:t xml:space="preserve">Additionally, economic pressures from inflation and rising costs of raw materials impact the profitability of small bakeries. Competition from large commercial chains that can offer lower prices remains fierce. To survive, Bakers in</w:t>
      </w:r>
      <w:r>
        <w:t xml:space="preserve"> </w:t>
      </w:r>
      <w:r>
        <w:rPr>
          <w:bCs/>
          <w:b/>
        </w:rPr>
        <w:t xml:space="preserve">Australia Brisbane</w:t>
      </w:r>
      <w:r>
        <w:t xml:space="preserve"> </w:t>
      </w:r>
      <w:r>
        <w:t xml:space="preserve">must differentiate themselves through superior quality, unique flavor profiles, and exceptional customer service. Digital marketing has become essential; many successful Bakers in</w:t>
      </w:r>
      <w:r>
        <w:t xml:space="preserve"> </w:t>
      </w:r>
      <w:r>
        <w:rPr>
          <w:bCs/>
          <w:b/>
        </w:rPr>
        <w:t xml:space="preserve">Australia Brisbane</w:t>
      </w:r>
      <w:r>
        <w:t xml:space="preserve"> </w:t>
      </w:r>
      <w:r>
        <w:t xml:space="preserve">utilize social media to showcase their craft, building a brand that resonates with younger demographics who value transparency and storytelling.</w:t>
      </w:r>
    </w:p>
    <w:bookmarkEnd w:id="24"/>
    <w:bookmarkStart w:id="25" w:name="conclusion"/>
    <w:p>
      <w:pPr>
        <w:pStyle w:val="Heading2"/>
      </w:pPr>
      <w:r>
        <w:t xml:space="preserve">6. Conclusion</w:t>
      </w:r>
    </w:p>
    <w:p>
      <w:pPr>
        <w:pStyle w:val="FirstParagraph"/>
      </w:pPr>
      <w:r>
        <w:t xml:space="preserve">In conclusion, the role of a Baker in</w:t>
      </w:r>
      <w:r>
        <w:t xml:space="preserve"> </w:t>
      </w:r>
      <w:r>
        <w:rPr>
          <w:bCs/>
          <w:b/>
        </w:rPr>
        <w:t xml:space="preserve">Australia Brisbane</w:t>
      </w:r>
      <w:r>
        <w:t xml:space="preserve"> </w:t>
      </w:r>
      <w:r>
        <w:t xml:space="preserve">is far more complex than simply producing bread. It is a profession that sits at the intersection of tradition and innovation, culture and commerce. The modern Baker serves as a custodian of culinary heritage while adapting to the diverse tastes of a multicultural city. As we look to the future, Bakers in</w:t>
      </w:r>
      <w:r>
        <w:t xml:space="preserve"> </w:t>
      </w:r>
      <w:r>
        <w:rPr>
          <w:bCs/>
          <w:b/>
        </w:rPr>
        <w:t xml:space="preserve">Australia Brisbane</w:t>
      </w:r>
      <w:r>
        <w:t xml:space="preserve"> </w:t>
      </w:r>
      <w:r>
        <w:t xml:space="preserve">will continue to play a pivotal role in shaping local food culture, promoting sustainability, and fostering community spirit.</w:t>
      </w:r>
    </w:p>
    <w:p>
      <w:pPr>
        <w:pStyle w:val="BodyText"/>
      </w:pPr>
      <w:r>
        <w:t xml:space="preserve">The evolution from industrial production to artisanal craft reflects a broader societal shift towards valuing quality and authenticity. For policymakers and business owners alike, supporting the Baking industry in</w:t>
      </w:r>
      <w:r>
        <w:t xml:space="preserve"> </w:t>
      </w:r>
      <w:r>
        <w:rPr>
          <w:bCs/>
          <w:b/>
        </w:rPr>
        <w:t xml:space="preserve">Australia Brisbane</w:t>
      </w:r>
      <w:r>
        <w:t xml:space="preserve"> </w:t>
      </w:r>
      <w:r>
        <w:t xml:space="preserve">is not just about preserving a trade; it is about investing in the social fabric of the city. As long as there are people gathering to share meals, stories, and community life, the Baker will remain an indispensable figure in</w:t>
      </w:r>
      <w:r>
        <w:t xml:space="preserve"> </w:t>
      </w:r>
      <w:r>
        <w:rPr>
          <w:bCs/>
          <w:b/>
        </w:rPr>
        <w:t xml:space="preserve">Australia Brisbane</w:t>
      </w:r>
      <w:r>
        <w:t xml:space="preserve">.</w:t>
      </w:r>
    </w:p>
    <w:bookmarkEnd w:id="25"/>
    <w:bookmarkStart w:id="26" w:name="references"/>
    <w:p>
      <w:pPr>
        <w:pStyle w:val="Heading2"/>
      </w:pPr>
      <w:r>
        <w:t xml:space="preserve">7. References</w:t>
      </w:r>
    </w:p>
    <w:p>
      <w:pPr>
        <w:pStyle w:val="FirstParagraph"/>
      </w:pPr>
      <w:r>
        <w:rPr>
          <w:iCs/>
          <w:i/>
        </w:rPr>
        <w:t xml:space="preserve">Note: In a formal academic setting, specific citations from local economic reports on Queensland tourism and culinary history journals would be included here to support the claims made regarding trends in Australia Brisbane.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Cultural Significance, and Economic Impact of Bakeries in Australia Brisbane</dc:title>
  <dc:creator/>
  <dc:language>en</dc:language>
  <cp:keywords/>
  <dcterms:created xsi:type="dcterms:W3CDTF">2026-07-29T07:37:54Z</dcterms:created>
  <dcterms:modified xsi:type="dcterms:W3CDTF">2026-07-29T07:37:54Z</dcterms:modified>
</cp:coreProperties>
</file>

<file path=docProps/custom.xml><?xml version="1.0" encoding="utf-8"?>
<Properties xmlns="http://schemas.openxmlformats.org/officeDocument/2006/custom-properties" xmlns:vt="http://schemas.openxmlformats.org/officeDocument/2006/docPropsVTypes"/>
</file>