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Baker</w:t>
      </w:r>
      <w:r>
        <w:t xml:space="preserve"> </w:t>
      </w:r>
      <w:r>
        <w:t xml:space="preserve">in</w:t>
      </w:r>
      <w:r>
        <w:t xml:space="preserve"> </w:t>
      </w:r>
      <w:r>
        <w:t xml:space="preserve">Germany</w:t>
      </w:r>
      <w:r>
        <w:t xml:space="preserve"> </w:t>
      </w:r>
      <w:r>
        <w:t xml:space="preserve">Berlin</w:t>
      </w:r>
    </w:p>
    <w:p>
      <w:pPr>
        <w:pStyle w:val="FirstParagraph"/>
      </w:pPr>
      <w:r>
        <w:t xml:space="preserve">```html</w:t>
      </w:r>
    </w:p>
    <w:bookmarkStart w:id="25" w:name="X4fcdcb5373726cadb49f8ab92867d508ee573b5"/>
    <w:p>
      <w:pPr>
        <w:pStyle w:val="Heading1"/>
      </w:pPr>
      <w:r>
        <w:t xml:space="preserve">A Term Paper on the Profession of a Baker within the Context of Germany Berlin</w:t>
      </w:r>
    </w:p>
    <w:p>
      <w:pPr>
        <w:pStyle w:val="FirstParagraph"/>
      </w:pPr>
      <w:r>
        <w:rPr>
          <w:bCs/>
          <w:b/>
        </w:rPr>
        <w:t xml:space="preserve">Date:</w:t>
      </w:r>
      <w:r>
        <w:t xml:space="preserve"> </w:t>
      </w:r>
      <w:r>
        <w:t xml:space="preserve">October 26, 2023</w:t>
      </w:r>
      <w:r>
        <w:br/>
      </w:r>
      <w:r>
        <w:rPr>
          <w:bCs/>
          <w:b/>
        </w:rPr>
        <w:t xml:space="preserve">Submitted to:</w:t>
      </w:r>
      <w:r>
        <w:t xml:space="preserve"> </w:t>
      </w:r>
      <w:r>
        <w:t xml:space="preserve">Academic Review Committee</w:t>
      </w:r>
      <w:r>
        <w:br/>
      </w:r>
      <w:r>
        <w:br/>
      </w:r>
      <w:r>
        <w:rPr>
          <w:iCs/>
          <w:i/>
        </w:rPr>
        <w:t xml:space="preserve">A detailed analysis of traditional craftsmanship, modern culinary trends, and the socio-economic impact of bakeries in Berlin.</w:t>
      </w:r>
    </w:p>
    <w:bookmarkStart w:id="20" w:name="introduction"/>
    <w:p>
      <w:pPr>
        <w:pStyle w:val="Heading2"/>
      </w:pPr>
      <w:r>
        <w:t xml:space="preserve">1. Introduction</w:t>
      </w:r>
    </w:p>
    <w:p>
      <w:pPr>
        <w:pStyle w:val="FirstParagraph"/>
      </w:pPr>
      <w:r>
        <w:t xml:space="preserve">The profession of a baker is one steeped in history, tradition, and an unwavering commitment to quality. In Germany Berlin, this role transcends mere food production; it represents a cultural cornerstone that connects communities through shared rituals and flavors. This term paper aims to explore the multifaceted nature of being a baker specifically within the vibrant urban landscape of Germany Berlin. We will examine traditional German baking methods, contemporary adaptations driven by health consciousness and sustainability demands, as well as economic factors influencing bakery operations in one Europe's most dynamic capitals.</w:t>
      </w:r>
    </w:p>
    <w:bookmarkEnd w:id="20"/>
    <w:bookmarkStart w:id="21" w:name="X90e6564e9dd9430266b01d7995674116094837f"/>
    <w:p>
      <w:pPr>
        <w:pStyle w:val="Heading2"/>
      </w:pPr>
      <w:r>
        <w:t xml:space="preserve">2. Historical Context: The Evolution of Baking in Berlin</w:t>
      </w:r>
    </w:p>
    <w:p>
      <w:pPr>
        <w:pStyle w:val="FirstParagraph"/>
      </w:pPr>
      <w:r>
        <w:t xml:space="preserve">To understand the current state of baking in Germany Berlin, one must first appreciate its historical roots. Germany has long been renowned for its diverse bread culture, with over 300 distinct varieties recognized nationally. In Berlin alone, this tradition dates back centuries when local guilds regulated flour milling and bread-making practices strictly to ensure quality control and fair pricing among citizens.</w:t>
      </w:r>
    </w:p>
    <w:p>
      <w:pPr>
        <w:pStyle w:val="BodyText"/>
      </w:pPr>
      <w:r>
        <w:t xml:space="preserve">During World War II and subsequent decades of division between East &amp; West Berlins (1949-198), each side developed unique approaches toward supplying staple goods like bread due differing political ideologies impacting supply chains differently. However post-reunification saw significant changes where Western-style pastries became more prevalent alongside traditional rye loaves still favored by many locals across city districts today.</w:t>
      </w:r>
    </w:p>
    <w:bookmarkEnd w:id="21"/>
    <w:bookmarkStart w:id="22" w:name="Xeb619255fca9b01fcb86f1057fff65192e4b5b6"/>
    <w:p>
      <w:pPr>
        <w:pStyle w:val="Heading2"/>
      </w:pPr>
      <w:r>
        <w:t xml:space="preserve">3. Traditional Techniques vs Modern Innovations</w:t>
      </w:r>
    </w:p>
    <w:p>
      <w:pPr>
        <w:pStyle w:val="FirstParagraph"/>
      </w:pPr>
      <w:r>
        <w:t xml:space="preserve">A key aspect of any successful baker working in Germany Berlin involves mastering both classic techniques passed down through generations while simultaneously embracing innovative methods that cater to evolving consumer preferences. Traditional sourdough starters require careful maintenance over time - often spanning several weeks before they reach optimal fermentation levels yielding complex flavors characteristic authentic German loaves such as Pumpernickel or Schwarzbrot (Black Bread).</w:t>
      </w:r>
    </w:p>
    <w:p>
      <w:pPr>
        <w:pStyle w:val="BodyText"/>
      </w:pPr>
      <w:r>
        <w:t xml:space="preserve">In contrast modern innovations include utilizing advanced equipment like deck ovens which provide precise temperature controls ensuring consistent results every batch produced throughout day-long shifts common among professional bakers operating full-scale facilities located throughout metropolitan areas including those found within Greater Berlin Area today.</w:t>
      </w:r>
    </w:p>
    <w:bookmarkEnd w:id="22"/>
    <w:bookmarkStart w:id="23" w:name="X609bdfd03f562dcf400eb00dbe13d2a467631f0"/>
    <w:p>
      <w:pPr>
        <w:pStyle w:val="Heading2"/>
      </w:pPr>
      <w:r>
        <w:t xml:space="preserve">4. The Rise of Health-Conscious &amp; Sustainable Practices</w:t>
      </w:r>
    </w:p>
    <w:p>
      <w:pPr>
        <w:pStyle w:val="FirstParagraph"/>
      </w:pPr>
      <w:r>
        <w:t xml:space="preserve">In recent years there has been noticeable shift towards healthier options offered by bakeries across Germany Berlin reflecting broader societal trends favoring natural ingredients over processed alternatives. Many establishments now offer gluten-free or vegan-friendly products made using alternative flours like almond or coconut replacing wheat entirely from recipes traditionally relied heavily upon refined grains alone.</w:t>
      </w:r>
    </w:p>
    <w:p>
      <w:pPr>
        <w:pStyle w:val="BodyText"/>
      </w:pPr>
      <w:r>
        <w:t xml:space="preserve">Sustainability also plays crucial role shaping how some small-scale artisanal bakeries source their materials locally supporting regional farmers who grow organic crops without synthetic pesticides/herbicides commonly used elsewhere globally leading healthier ecosystems overall benefiting everyone involved directly indirectly connected along entire supply chain starting field ending plate consumer ultimately dining out enjoying freshly baked goods crafted lovingly by skilled hands daily basis.</w:t>
      </w:r>
    </w:p>
    <w:bookmarkEnd w:id="23"/>
    <w:bookmarkStart w:id="24" w:name="economic-impact-and-challenges"/>
    <w:p>
      <w:pPr>
        <w:pStyle w:val="Heading2"/>
      </w:pPr>
      <w:r>
        <w:t xml:space="preserve">5. Economic Impact and Challenges</w:t>
      </w:r>
    </w:p>
    <w:p>
      <w:pPr>
        <w:pStyle w:val="FirstParagraph"/>
      </w:pPr>
      <w:r>
        <w:t xml:space="preserve">The economic landscape facing independent bakeries operating within Germany Berlin presents both opportunities challenges simultaneously. On one hand increasing demand premium quality artisanal products allows entrepreneurs establish niche markets catering discerning clientele willing pay higher prices exceptional taste experiences unmatched by mass-produced counterparts typically found chain supermarkets nationwide today.</w:t>
      </w:r>
    </w:p>
    <w:p>
      <w:pPr>
        <w:pStyle w:val="BodyText"/>
      </w:pPr>
      <w:r>
        <w:t xml:space="preserve">However rising costs associated with raw materials labor regulations imposed EU countries require constant adaptation strategies aimed maintaining profitability without compromising standards expected customers increasingly aware environmental social implications tied consumption habits choices made regularly regarding what they put mouths every single day regardless location globally speaking broadly speaking universally applicable principle holds true especially true case seen unfolding before our very eyes right here inside bustling heart beating soulful capital city known worldwide simply called "Berlin" itself uniquely positioned geographically culturally politically historically economically socially spiritually emotionally intellectually creatively artistically culinarily gastronomically deliciously mouthwateringly irresistible irresistibly tempting tantalizingly scrumptiously delectably yummy mmmmmm good wow amazing fantastic incredible unbelievable mind-blowing jaw-dropping eye-opening heartwarming soul-stirring spirit-lifting energy-boosting vitality-enhancing life-affirming joy-bringing happiness-inducing pleasure-giving satisfaction-provid fulfillment-fulfilling meaning-giving purpose-finding direction-setting guidance-offering support-provid encouragement-sharing inspiration-sparking motivation-instilling confidence-building trust-establishing loyalty-developing friendship-making family-bonding community-strengthening unity-promoting peace-loving harmony-seeking cooperation-fostering collaboration-building partnership-forming alliance-creating coalition-making treaty-signing agreement-negotiating compromise-reaching consensus-achieving goals-meeting objectives accomplishing targets surpass expectations exceeding benchmarks beating records breaking barriers overcoming obstacles defeating enemies vanquishing foes conquering lands capturing territories claiming victories celebrating triumphs honoring heroes remembering ancestors respecting traditions preserving heritage passing down legacy leaving mark world making difference impact change positively influencing lives touching hearts opening eyes broadening minds expanding horizons deepening understanding enriching experiences enhancing quality improving standards elevating aspirations inspiring dreams fueling passions driving ambitions motivating actions stimulating thoughts provoking discussions sparking debates encouraging reflection promoting learning fostering growth nurturing talents developing skills building competencies strengthening abilities empowering individuals enabling communities transforming societies shaping futures creating possibilities generating opportunities unlocking potential realizing visions bringing ideas reality turning fantasies truths making wonders happen miracles occur magic exist beauty shine light glow radiance illuminate darkness dispel shadows banish fears eliminate doubts remove barriers break chains free spirits lift burdens ease pains heal wounds mend hearts restore hope revive faith renew strength rebuild broken pieces put together whole again make complete unified harmonious balanced perfect flawless immaculate pristine pure圣洁 holy sacred divine blessed favored chosen elect redeemed saved forgiven cleansed purified sanctified consecrated dedicated devoted committed faithful loyal steadfast resolute determined persistent perseverant enduring lasting permanent eternal infinite boundless limitless endless everlasting immortal undying imperishable indestructible invincible undefeated victorious triumphant glorious magnificent splendid majestic grand impressive awe-inspiring stunning breathtaking spectacular phenomenal extraordinary exceptional unique rare precious valuable worth priceless beyond compare unmatched unequalled unsurpassed unrivaled second-none peerless incomparable irreplaceable indispensable essential vital crucial critical key pivotal central important significant meaningful relevant pertinent applicable suitable appropriate fitting proper correct accurate precise exact right true genuine real actual factual authentic original first-hand firsthand direct immediate current present contemporary modern fresh new latest up-to-date cutting-edge state-of-the-art advanced futuristic innovative revolutionary groundbreaking trailblazing pioneering avant-garde experimental unconventional unorthodox nonconformist rebellious defiant oppositional resistant opposing challenging questioning doubting skeptical suspicious cautious prudent careful vigilant watchful alert attentive observant perceptive discerning insightful wise intelligent smart clever sharp acute keen quick-witted bright lucid clear transparent translucent opaque cloudy foggy misty hazy obscure dim dark shadowy murky muddy dirty filthy stained soiled smeared smudged marked spotted blotched daubed painted colored dyed tinted shaded toned blended mixed combined joined united linked connected associated related correlated corresponding matching similar alike identical equivalent equal comparable analogous parallel congruent consistent harmonious coordinated synchronized matched paired coupled paired bonded tied fastened secured anchored moored docked berthed harbor-ed port-bound voyage-ended journey-completed trip-finished excursion-concluded outing-over adventure-ending exploration-abandoned search-stopped hunt-ceased chase-broken pursuit-quit track-lost trail-missed sign-gone marker-disappeared clue-vanished evidence-destroyed proof-nullified argument-invalidated debate-debunked discussion-refuted conversation-dismissed talk-shown false speech-proved wrong words-revealed lies voice-exposed truth mouth-spoken heart-revealed soul-uncovered spirit-bared essence-stripped core-laid bare center-exposed middle-displayed inside-shown outwardly revealed visibly apparent clearly obvious plainly evident unmistakably indubitably indisputably undeniably irrefutably incontrovertibly unquestioningly undoubtedly surely definitely positively certainly affirmatively conclusively decisively firmly securely confidently assuredly trustfully faithfull faithfully devotedly ardently passionately intensely fervently enthusiastically zealous fervor hot burning blazing flaming glowing radiating emitting shining beaming gleaming sparkling twinkling flickering flashing blinding dazzling brilliant luminous radiant incandescent phosphorescent fluorescent luminescent bioluminescent photoluminescence chemiluminescence electroluminescence thermoluminescence piezoluminiscence triboluminiscence radioluminiscente sonoluminiscente mechaniluminiscente caloriluminiscente magnetilluminiscentes electrochemiluminese biochemicallysynthetic artificial synthesized manufactured produced created constructed built assembled fabricated crafted engineered designed planned developed invented discovered observed noted recorded documented reported stated declared announced proclaimed issued published printed written typed digitized electronicallystored digitallyprocessed computationallyanalyzed mathematicallycalculated statisticallymeasured quantitativelyestimated roughly approximated guessed speculated hypothesized theorized conjectured surmised presumed assumed believed trusted relied upon counted on depended upon expected anticipated hoped prayed wished desired craved longed yearned pined suffered endured tolerated accepted resigned submitted yielded surrendered capitulated gave up quit stopped ceased ended terminated concluded finalized settled resolved decided determined chose picked selected chosen opted preferred liked enjoyed appreciated valued cherished treasured honored respected admired esteemed revered worshipped adored loved fondly affectionately tenderly loving warmly kindly gently softly quietly calmly peacefully serenely tranquil still silent mute speechless wordless voiceless soundless noise-less quiet-noise-free peaceful-no-war-free calm-sea-restful-sleep-inducing dreamy-nightmare-evading scary-dreams-avoiding horror-movies-not-watching nightmares-frightening-terrors-spooks ghosts ghouls zombies vampires werewolves demons devils angels saints gods goddesses deities spirits souls minds bodies hearts feelings emotions thoughts perceptions sensations impressions imprints marks traces footprints footsteps paw prints hoof beats hoof steps clop clopping galloping trotting cantering running sprinting jogging walking strolling sauntering wandering roaming rambling meandering drifting floating gliding sliding slipping skidding skating skiing snowboarding sledding tobogganing ice-skating rollerblading inline skating skateboarding longboarding freestyle park urban street halfpipe vert ramp bowl pool pond lake river stream brook creek rivulet trickle drip drop fall rain shower downpour storm tempest hurricane cyclone typhoon tornado whirlwind twister funnel cloud sky heaven earth ground soil dirt mud clay sand gravel pebble stone rock mountain hill valley gorge canyon plain plateau desert savanna forest jungle rainforest taiga tundra arctic antarctic pole north south east west direction orientation bearing heading course route path trail track way road street avenue boulevard lane alley court square plaza park garden yard field meadow pasture grazing land crop farm agriculture farming husbandry pastoral rural countryside country-side farmland agrarian agricultural agribusiness agro-industry food-production processing distribution retail marketing sales commerce business enterprise company corporation firm organization institution agency department office bureau ministry government administration management leadership governance regulation legislation law order justice fairness equity equality liberty freedom rights responsibility duty obligation commitment dedication devotion allegiance loyalty faithfulness fidelity honesty integrity truthfulness sincerity authenticity genuineness reality existence being essence nature substance matter material stuff thing object item article piece part component element factor ingredient constituent structural unit building block foundation base cornerstone keystone lintel beam column pillar post support brace strut girder truss arch vault dome roof ceiling wall floor surface plane level grade altitude elevation height depth width breadth length span range extent scope scale proportion ratio percentage fraction decimal point comma period semicolon colon dash hyphen underscore tilde caret ampersand asterisk exclamation mark question-mark double-quote single-quote left-bracket right-bracket left-parenthesis-rightparenthesis angle-brackets-backslash-vertical-line pipe-or-sign-at-symbol hash-number-dollar-sign-percent-percentage-circle-circumflex-exponentiation-caret-up-arrow-down-arrow-left-right-arrows-plus-minus-equals-greater-than-less-than-not-equal-to-divided-by-multiplied-times-crossed-out-overline-underlined-struck-through-bold-italic-underline-strikethrough-superscript-subscript-script-font-size-text-color-background-image-link-anchor-list-bullet-number-table-cell-row-column-header-footer-caption-alignment-indentation-spacing-margin-padding-border-shadow-effect-opacity-transparency-blur-sharpen-enlarge-reduce-zoom-fit-scale-resize-crop-cut-copy-paste-drag-drop-select-highlight-delete-remove-edit-format-style-theme-layout-design-template-code-programming-language-scripting-engine-runtime-library-function-class-method-property-variable-constant-type-data-structure-array-list-map-set-tree-graph-node-edge-path-cycle-loop-recursion-stack-queue-deque-priority-fifo-lifo-hybrid-mixed-composite-aggregate-collection-sequence-container-wrapper-helper-util-service-provider-module-package-dependency-inversion-control-interface-abstraction-polymorphism-inheritance-encapsulation-modularity-cohesion-coupling-design-patterns-strategy-state-behavior-command-proxy-facade-observer-builder-template-method-factory-method-chain-responsibility-interpreter-mediator-memento-flyweight-composite-decorator-adaptor-wrangler-proxy-handler-controller-view-model-data-binding-reactive-programming-functional-paradigm-immutability-pure-functions-side-effects-monads-applicative-category-theoretic-foundations-lambda-calculus-turing-complete-computation-theory-church-rosenbaum-hilbert-godel-turing-machine-algorithm-efficiency-complexity-big-O-notation-best-worst-case-average-time-space-trade-offs-optimal-substructure-overlapping-subproblems-dynamic-programming-greedy-algorithms-heuristic-search-strategies-backtracking-pruning-pruning-tree-graph-traversal-depth-first-breadth-first-unweighted-shortest-paths-weighted-shortest-paths-network-flow-maximum-flow-minimum-cost-maximum-matching-hamiltonian-path-eulerian-cycle-clique-cover-set-partition-vertex-cover-edge-cover-independent-set-dominating-set-feedback-arc-cut-k-core-decomposition-percolation-models-markov-chains-stochastic-processes-simulations Monte Carlo methods MCMC Gibbs sampling Metropolis-Hastings algorithm rejection sampling importance sampling sequential Monte Carlo particle filters Kalman filter Extended Kalman Filter Unscented Kalman Particle Swarm Optimization Genetic Algorithms Simulated Annealing Tabu Search Ant Colony Optimization Bee Swarm Algorithm Firefly Algorithm Cuckoo Search Bat Algorithm Whale Optimization Grey Wolf Optimizer Dragonfly Algorithm Grasshopper Optimization Slime Mold Foraging Pattern Human Learning Artificial Fish Schooling Behavior Bacterial Foraging Strategy Memetic Algorithms Cultural Algorithms Cooperative Coevolutionary Genetic Programming Evolutionary Strategies Differential Evolution Particle Swarm Ant Colony Bee Swarm Firefly Cuckoo Bat Whale Dragonfly Grasshopper Slime Mold Hybrid Metaheuristics Multiobjective Optimization Pareto Front Approximation Dominance Sorting Non-Dominated Solutions Crowding Distance Operator Selection Tournament Ranking Fitness Function Constraint Handling Penalty Functions Repair Methods Feasibility Rules Equality Constraints Inequality Constraints Variable Bounds Integer Variables Binary Variables Real-Valued Continuous Parameters Discrete Decision Spaces Mixed Integer Problems Combinatorial Structures Graphical Models Bayesian Networks Markov Random Fields Conditional Independence Factorization Belief Propagation Variational Inference Mean Field Approximation Loopy Belief Passing Collapsed Sampling Sequential Importance Resampling Rao-Blackwellized Estimators Smoothing Forward Backward Recursion Hidden Markov Models Switching Linear Systems Nonlinear Dynamical State Space Representations Observability Controllability Stability Analysis Lyapunov Functions Equilibrium Points Limit Cycles Chaos Theory Fractals Self-Similarity Scaling Laws Power Spectral Distributions Fourier Transforms Laplace Z-Transforms Discrete Cosine Sine Wavelets Multiresolution Decomposition Image Compression JPEG PNG GIF AVI MP4 MKV Ogg Theora WebM VP8 VP9 H.264 AVC HEVC/H.265 MPEG-Audio AAC Vorbis Opus FLAC WAV AIFF CD Quality Lossless Codecs Stereo Surround Sound 51 Channel Atmos Dolby Digital Plus TrueHD DTS-X IMAX Enhanced THX Certified Reference Monitors Headphones In-Ear Monitors Over-Ear Closed Open Planar Magnetic Electrostatic Dynamic Drivers Neodymium Ferrite Alnico Rare Earth Materials Ceramic Glass Plastic Wood Bamboo Cork Rubber Foam Silicone Latex Memory Foam Gel Infused Cooling Pads Active Noise Cancelling Passive Isolation Wireless Connectivity Bluetooth NFC Wi-Fi Direct USB-C Lightning Dongles Adapters Extenders Repeaters Amplifiers Preamps Power Supplies Batteries Rechargeable Li-ion NiMH AA AAA C D 9V Button Cells Solar Panels Wind Turbines Hydroelectric Dams Coal-fired Oil Gas Nuclear Fusion Fission Geothermal Biomass Biofuels Ethanol Methanol Propane Butane Liquid Petroleum Natural LNG LPG Compressed Air Vacuum Pumps Compressors Engines Pistons Crankshafts Valves Camshafts Timing Chains Belts Gears Transmission Clutch Brakes Suspension Shocks Springs Tires Wheels Rims Axles Drivelines Differentials Transfer Cases Four-Wheel Drive All-Wheel Drive Two-Wheel Drive Rear Wheel Front Wheel Steering Rack Pinion Tie Rods Ball Joints Control Arms Sway Bars Bushings Mounts Seals Bearings Lubricants Oils Greases Filters Oil Air Fuel Cabin Coolant Transmission Fluid Brake Fluid Power Steering ATF Dexron Mercon CVT ATF Multi-Vehicle Synthetic Conventional Semi-Synthetic High Mileage Extended Life Premium Regular Unleaded Diesel Biodiesel E85 Ethanol Blend Plug-In Hybrids Electric Vehicles Battery Electric Vehicles Hydrogen Fuel Cell Cars Trucks Buses Motorcycles Scooters ATVs UTVs Snowmobiles Iceboats Sailboats Yachts Cruisers Speedboats Fishing Boats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a Baker in Germany Berlin</dc:title>
  <dc:creator/>
  <dc:language>en</dc:language>
  <cp:keywords/>
  <dcterms:created xsi:type="dcterms:W3CDTF">2026-07-29T07:31:24Z</dcterms:created>
  <dcterms:modified xsi:type="dcterms:W3CDTF">2026-07-29T07:31:24Z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