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Baker</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28" w:name="the-baker-in-india-bangalore"/>
    <w:p>
      <w:pPr>
        <w:pStyle w:val="Heading1"/>
      </w:pPr>
      <w:r>
        <w:t xml:space="preserve">The Baker in India Bangalore</w:t>
      </w:r>
    </w:p>
    <w:p>
      <w:pPr>
        <w:pStyle w:val="FirstParagraph"/>
      </w:pPr>
      <w:r>
        <w:t xml:space="preserve">A Term Paper on Culinary Heritage and Social Dynamics</w:t>
      </w:r>
      <w:r>
        <w:br/>
      </w:r>
      <w:r>
        <w:t xml:space="preserve">Submitted by Student of Anthropology and Culinary Arts</w:t>
      </w:r>
      <w:r>
        <w:br/>
      </w:r>
      <w:r>
        <w:t xml:space="preserve">University of Bengaluru, Karnataka, India</w:t>
      </w:r>
    </w:p>
    <w:bookmarkStart w:id="20" w:name="abstract"/>
    <w:p>
      <w:pPr>
        <w:pStyle w:val="Heading2"/>
      </w:pPr>
      <w:r>
        <w:t xml:space="preserve">Abstract</w:t>
      </w:r>
    </w:p>
    <w:p>
      <w:pPr>
        <w:pStyle w:val="FirstParagraph"/>
      </w:pPr>
      <w:r>
        <w:rPr>
          <w:bCs/>
          <w:b/>
        </w:rPr>
        <w:t xml:space="preserve">Abstract:</w:t>
      </w:r>
    </w:p>
    <w:p>
      <w:pPr>
        <w:pStyle w:val="BodyText"/>
      </w:pPr>
      <w:r>
        <w:t xml:space="preserve">This paper explores the historical evolution, socio-cultural significance, and contemporary status of the Baker in India Bangalore. Once a figure deeply embedded in the Catholic communities of Old Goa and later Bangalore, the baker—known locally as "Pader"—represents a unique fusion of Portuguese colonial heritage and South Indian identity. Through historical analysis and ethnographic observation, this term paper argues that while modernization has impacted traditional baking practices in India Bangalore, the cultural resonance of the Baker remains vital to regional gastronomy and community cohesion.</w:t>
      </w:r>
    </w:p>
    <w:bookmarkEnd w:id="20"/>
    <w:bookmarkStart w:id="21" w:name="introduction"/>
    <w:p>
      <w:pPr>
        <w:pStyle w:val="Heading2"/>
      </w:pPr>
      <w:r>
        <w:t xml:space="preserve">1. Introduction</w:t>
      </w:r>
    </w:p>
    <w:p>
      <w:pPr>
        <w:pStyle w:val="FirstParagraph"/>
      </w:pPr>
      <w:r>
        <w:t xml:space="preserve">The city of Bangalore, now globally recognized as the Silicon Valley of India, has roots that stretch back centuries. Among its rich tapestry of cultural influences is the Portuguese legacy introduced during their period of control in coastal regions and their subsequent influence on inland communities, including those who migrated to Bangalore. Central to this heritage is the figure of the Baker in India Bangalore.</w:t>
      </w:r>
    </w:p>
    <w:p>
      <w:pPr>
        <w:pStyle w:val="BodyText"/>
      </w:pPr>
      <w:r>
        <w:t xml:space="preserve">In many parts of South India, particularly within Catholic households, the baker holds a place almost akin to family. Known locally as "Pader," these artisans have been responsible for producing essential bread varieties that accompany daily meals and festive occasions alike. This paper aims to examine how the tradition of the Baker in India Bangalore has survived centuries of change, adapting to modern tastes while preserving its core identity.</w:t>
      </w:r>
    </w:p>
    <w:bookmarkEnd w:id="21"/>
    <w:bookmarkStart w:id="22" w:name="historical-background"/>
    <w:p>
      <w:pPr>
        <w:pStyle w:val="Heading2"/>
      </w:pPr>
      <w:r>
        <w:t xml:space="preserve">2. Historical Background</w:t>
      </w:r>
    </w:p>
    <w:p>
      <w:pPr>
        <w:pStyle w:val="FirstParagraph"/>
      </w:pPr>
      <w:r>
        <w:t xml:space="preserve">The presence of bakers in Indian cities can be traced back to the Portuguese colonization era. The Portuguese brought with them not only their religion but also their culinary traditions. Bread, especially leavened bread, was integral to Catholic rituals such as the Mass and communal gatherings.</w:t>
      </w:r>
    </w:p>
    <w:p>
      <w:pPr>
        <w:pStyle w:val="BodyText"/>
      </w:pPr>
      <w:r>
        <w:t xml:space="preserve">In regions like Goa and Mangalore, bakers became central figures in village life. They were often respected members of the community who played roles beyond just baking—they served as news carriers and even occasional mediators in local disputes. As these communities migrated northward into what is now Karnataka, they carried their traditions with them, establishing bakeries in areas where Catholic populations settled.</w:t>
      </w:r>
    </w:p>
    <w:bookmarkEnd w:id="22"/>
    <w:bookmarkStart w:id="23" w:name="the-role-of-the-baker-in-india-bangalore"/>
    <w:p>
      <w:pPr>
        <w:pStyle w:val="Heading2"/>
      </w:pPr>
      <w:r>
        <w:t xml:space="preserve">3. The Role of the Baker in India Bangalore</w:t>
      </w:r>
    </w:p>
    <w:p>
      <w:pPr>
        <w:pStyle w:val="FirstParagraph"/>
      </w:pPr>
      <w:r>
        <w:t xml:space="preserve">In Bangalore specifically, the presence of bakers became more prominent during the British Raj and post-independence migration waves. Many families from Goa and Mangalore moved to Bangalore seeking employment opportunities in education, military services, and civil administration. Along with them came their cherished culinary customs.</w:t>
      </w:r>
    </w:p>
    <w:p>
      <w:pPr>
        <w:pStyle w:val="BodyText"/>
      </w:pPr>
      <w:r>
        <w:t xml:space="preserve">The Baker in India Bangalore typically operates small-scale artisanal shops known as "bakery homes." These establishments offer a range of products including:</w:t>
      </w:r>
    </w:p>
    <w:p>
      <w:pPr>
        <w:numPr>
          <w:ilvl w:val="0"/>
          <w:numId w:val="1001"/>
        </w:numPr>
        <w:pStyle w:val="Compact"/>
      </w:pPr>
      <w:r>
        <w:rPr>
          <w:bCs/>
          <w:b/>
        </w:rPr>
        <w:t xml:space="preserve">Carré:</w:t>
      </w:r>
      <w:r>
        <w:t xml:space="preserve">A square-shaped bread similar to toast, often served with tea or coffee.</w:t>
      </w:r>
    </w:p>
    <w:p>
      <w:pPr>
        <w:numPr>
          <w:ilvl w:val="0"/>
          <w:numId w:val="1001"/>
        </w:numPr>
        <w:pStyle w:val="Compact"/>
      </w:pPr>
      <w:r>
        <w:rPr>
          <w:bCs/>
          <w:b/>
        </w:rPr>
        <w:t xml:space="preserve">Bol:</w:t>
      </w:r>
      <w:r>
        <w:t xml:space="preserve">A soft, round bread resembling a bun.</w:t>
      </w:r>
    </w:p>
    <w:p>
      <w:pPr>
        <w:numPr>
          <w:ilvl w:val="0"/>
          <w:numId w:val="1001"/>
        </w:numPr>
        <w:pStyle w:val="Compact"/>
      </w:pPr>
      <w:r>
        <w:t xml:space="preserve">Pao:: A crusty loaf commonly used for sandwiches or dipped in curries.</w:t>
      </w:r>
    </w:p>
    <w:p>
      <w:pPr>
        <w:pStyle w:val="FirstParagraph"/>
      </w:pPr>
      <w:r>
        <w:t xml:space="preserve">In addition to these staples, bakeries also produce sweet treats like "Bolinho" (sweet fritters) and fruit cakes during Christmas, which are highly anticipated by locals regardless of religious background.</w:t>
      </w:r>
    </w:p>
    <w:bookmarkEnd w:id="23"/>
    <w:bookmarkStart w:id="24" w:name="socio-cultural-significance"/>
    <w:p>
      <w:pPr>
        <w:pStyle w:val="Heading2"/>
      </w:pPr>
      <w:r>
        <w:t xml:space="preserve">4. Socio-Cultural Significance</w:t>
      </w:r>
    </w:p>
    <w:p>
      <w:pPr>
        <w:pStyle w:val="FirstParagraph"/>
      </w:pPr>
      <w:r>
        <w:t xml:space="preserve">The social role of the Baker in India Bangalore extends far beyond food production. In traditional Catholic neighborhoods, the daily arrival of fresh bread was a signal for morning routines. Children would rush out to greet the baker’s cart, collecting their orders before heading to school.</w:t>
      </w:r>
    </w:p>
    <w:p>
      <w:pPr>
        <w:pStyle w:val="BodyText"/>
      </w:pPr>
      <w:r>
        <w:t xml:space="preserve">This ritual has fostered strong intergenerational bonds and continues to evoke nostalgia among older residents of Bangalore. Even today, visiting a traditional bakery is seen as an act of preserving cultural heritage rather than merely purchasing groceries.</w:t>
      </w:r>
    </w:p>
    <w:bookmarkEnd w:id="24"/>
    <w:bookmarkStart w:id="25" w:name="challenges-faced-by-traditional-bakers"/>
    <w:p>
      <w:pPr>
        <w:pStyle w:val="Heading2"/>
      </w:pPr>
      <w:r>
        <w:t xml:space="preserve">5. Challenges Faced by Traditional Bakers</w:t>
      </w:r>
    </w:p>
    <w:p>
      <w:pPr>
        <w:pStyle w:val="FirstParagraph"/>
      </w:pPr>
      <w:r>
        <w:t xml:space="preserve">Despite their enduring appeal, bakers in India Bangalore face numerous challenges in the modern economy:</w:t>
      </w:r>
    </w:p>
    <w:p>
      <w:pPr>
        <w:numPr>
          <w:ilvl w:val="0"/>
          <w:numId w:val="1002"/>
        </w:numPr>
        <w:pStyle w:val="Compact"/>
      </w:pPr>
      <w:r>
        <w:t xml:space="preserve">Rising cost of ingredients due to inflation.</w:t>
      </w:r>
    </w:p>
    <w:p>
      <w:pPr>
        <w:numPr>
          <w:ilvl w:val="0"/>
          <w:numId w:val="1002"/>
        </w:numPr>
        <w:pStyle w:val="Compact"/>
      </w:pPr>
      <w:r>
        <w:t xml:space="preserve">Labor shortages as younger generations pursue non-traditional careers.</w:t>
      </w:r>
    </w:p>
    <w:p>
      <w:pPr>
        <w:numPr>
          <w:ilvl w:val="0"/>
          <w:numId w:val="1002"/>
        </w:numPr>
        <w:pStyle w:val="Compact"/>
      </w:pPr>
      <w:r>
        <w:t xml:space="preserve">Competition from large commercial bakeries offering mass-produced items at lower prices.</w:t>
      </w:r>
    </w:p>
    <w:p>
      <w:pPr>
        <w:pStyle w:val="FirstParagraph"/>
      </w:pPr>
      <w:r>
        <w:t xml:space="preserve">Additionally, changing dietary trends toward healthier options have led some consumers to reduce their consumption of refined flour-based products, further impacting sales volume for traditional bakers.</w:t>
      </w:r>
    </w:p>
    <w:bookmarkEnd w:id="25"/>
    <w:bookmarkStart w:id="26" w:name="adaptation-and-future-prospects"/>
    <w:p>
      <w:pPr>
        <w:pStyle w:val="Heading2"/>
      </w:pPr>
      <w:r>
        <w:t xml:space="preserve">6. Adaptation and Future Prospects</w:t>
      </w:r>
    </w:p>
    <w:p>
      <w:pPr>
        <w:pStyle w:val="FirstParagraph"/>
      </w:pPr>
      <w:r>
        <w:t xml:space="preserve">To remain relevant, many Baker in India Bangalore establishments are adopting new strategies:</w:t>
      </w:r>
    </w:p>
    <w:p>
      <w:pPr>
        <w:numPr>
          <w:ilvl w:val="0"/>
          <w:numId w:val="1003"/>
        </w:numPr>
        <w:pStyle w:val="Compact"/>
      </w:pPr>
      <w:r>
        <w:t xml:space="preserve">Incorporating online ordering systems via apps like Zomato or Swiggy.</w:t>
      </w:r>
    </w:p>
    <w:p>
      <w:pPr>
        <w:numPr>
          <w:ilvl w:val="0"/>
          <w:numId w:val="1003"/>
        </w:numPr>
        <w:pStyle w:val="Compact"/>
      </w:pPr>
      <w:r>
        <w:t xml:space="preserve">Introducing gluten-free and whole-grain variants of classic recipes.</w:t>
      </w:r>
    </w:p>
    <w:p>
      <w:pPr>
        <w:pStyle w:val="FirstParagraph"/>
      </w:pPr>
      <w:r>
        <w:t xml:space="preserve">The tourism industry in Bangalore also presents new avenues for growth. Visitors interested in experiencing authentic local culture often seek out traditional bakeries as part of their itinerary, providing exposure and potential revenue streams.</w:t>
      </w:r>
    </w:p>
    <w:bookmarkEnd w:id="26"/>
    <w:bookmarkStart w:id="27" w:name="conclusion"/>
    <w:p>
      <w:pPr>
        <w:pStyle w:val="Heading2"/>
      </w:pPr>
      <w:r>
        <w:t xml:space="preserve">7. Conclusion</w:t>
      </w:r>
    </w:p>
    <w:p>
      <w:pPr>
        <w:pStyle w:val="FirstParagraph"/>
      </w:pPr>
      <w:r>
        <w:t xml:space="preserve">In conclusion, the Baker in India Bangalore represents more than just a profession—it embodies centuries-old traditions shaped by migration, colonization, and adaptation. As urbanization accelerates around Bengaluru’s core areas, maintaining awareness about the importance of preserving these practices becomes crucial for cultural sustainability.</w:t>
      </w:r>
    </w:p>
    <w:p>
      <w:pPr>
        <w:pStyle w:val="BodyText"/>
      </w:pPr>
      <w:r>
        <w:t xml:space="preserve">While challenges persist, innovations in business models alongside growing appreciation for heritage cuisine suggest that the future looks promising for those who continue honoring time-honored baking methods. Ultimately, celebrating and supporting local Bakers ensures that this unique aspect of Indian culinary identity remains alive for generations yet unborn.</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Baker in India Bangalore</dc:title>
  <dc:creator/>
  <dc:language>en</dc:language>
  <cp:keywords/>
  <dcterms:created xsi:type="dcterms:W3CDTF">2026-07-29T02:47:12Z</dcterms:created>
  <dcterms:modified xsi:type="dcterms:W3CDTF">2026-07-29T02:47:12Z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