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Traditional</w:t>
      </w:r>
      <w:r>
        <w:t xml:space="preserve"> </w:t>
      </w:r>
      <w:r>
        <w:t xml:space="preserve">Methods</w:t>
      </w:r>
      <w:r>
        <w:t xml:space="preserve"> </w:t>
      </w:r>
      <w:r>
        <w:t xml:space="preserve">in</w:t>
      </w:r>
      <w:r>
        <w:t xml:space="preserve"> </w:t>
      </w:r>
      <w:r>
        <w:t xml:space="preserve">Italy</w:t>
      </w:r>
      <w:r>
        <w:t xml:space="preserve"> </w:t>
      </w:r>
      <w:r>
        <w:t xml:space="preserve">Milan</w:t>
      </w:r>
    </w:p>
    <w:bookmarkStart w:id="28" w:name="Xd35939a4aac54ce1a4c145a4b7d7646a168261c"/>
    <w:p>
      <w:pPr>
        <w:pStyle w:val="Heading1"/>
      </w:pPr>
      <w:r>
        <w:t xml:space="preserve">The Art and Science of the Baker: A Term Paper on Traditional Methods in Italy Milan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Gastronomic Sciences</w:t>
      </w:r>
      <w:r>
        <w:br/>
      </w:r>
      <w:r>
        <w:rPr>
          <w:bCs/>
          <w:b/>
        </w:rPr>
        <w:t xml:space="preserve">Subject:</w:t>
      </w:r>
      <w:r>
        <w:t xml:space="preserve"> </w:t>
      </w:r>
      <w:r>
        <w:t xml:space="preserve">Culinary History and Modern Practices</w:t>
      </w:r>
    </w:p>
    <w:bookmarkStart w:id="20" w:name="abstract"/>
    <w:p>
      <w:pPr>
        <w:pStyle w:val="Heading3"/>
      </w:pPr>
      <w:r>
        <w:t xml:space="preserve">Abstract</w:t>
      </w:r>
    </w:p>
    <w:p>
      <w:pPr>
        <w:pStyle w:val="FirstParagraph"/>
      </w:pPr>
      <w:r>
        <w:t xml:space="preserve">This term paper explores the pivotal role of the baker within the cultural and economic landscape of Italy Milan. By examining historical traditions, modern adaptations, and specific regional nuances, this document highlights how the baker serves not merely as a producer of bread but as a custodian of Milanese heritage. The study analyzes the evolution from medieval guilds to contemporary artisanal practices in Italy Milan, emphasizing the unique challenges and opportunities faced by professionals in this dynamic city.</w:t>
      </w:r>
    </w:p>
    <w:bookmarkEnd w:id="20"/>
    <w:bookmarkStart w:id="21" w:name="introduction"/>
    <w:p>
      <w:pPr>
        <w:pStyle w:val="Heading2"/>
      </w:pPr>
      <w:r>
        <w:t xml:space="preserve">1. Introduction</w:t>
      </w:r>
    </w:p>
    <w:p>
      <w:pPr>
        <w:pStyle w:val="FirstParagraph"/>
      </w:pPr>
      <w:r>
        <w:t xml:space="preserve">In the realm of culinary arts, few professions carry as much historical weight and cultural significance as that of the baker. Nowhere is this more evident than in Italy Milan, a city renowned for its fashion, design, and profound gastronomic legacy. The baker in Italy Milan stands at the intersection of tradition and innovation. While Paris may be famous for its croissants and Tokyo for its intricate pastries, the identity of Lombardy—and specifically Milan—is intrinsically linked to the loaf of bread that has sustained its population for centuries.</w:t>
      </w:r>
    </w:p>
    <w:p>
      <w:pPr>
        <w:pStyle w:val="BodyText"/>
      </w:pPr>
      <w:r>
        <w:t xml:space="preserve">This term paper aims to dissect the multifaceted role of the baker in Italy Milan. It will investigate how local ingredients, such as hard wheat varieties specific to northern Italy, influence baking techniques. Furthermore, it will discuss how modern bakers in this metropolitan hub navigate the pressures of industrialization while preserving the artisanal integrity that defines authentic Italian baking.</w:t>
      </w:r>
    </w:p>
    <w:bookmarkEnd w:id="21"/>
    <w:bookmarkStart w:id="22" w:name="Xaf12f3ed5ade731124f5c6451be026d71584cc5"/>
    <w:p>
      <w:pPr>
        <w:pStyle w:val="Heading2"/>
      </w:pPr>
      <w:r>
        <w:t xml:space="preserve">2. Historical Context: The Guilds and Medieval Origins</w:t>
      </w:r>
    </w:p>
    <w:p>
      <w:pPr>
        <w:pStyle w:val="FirstParagraph"/>
      </w:pPr>
      <w:r>
        <w:t xml:space="preserve">To understand the contemporary baker in Italy Milan, one must look back to the Middle Ages. During this period, bakers were organized into powerful guilds known as "Confraternite del Pane." These guilds regulated prices, quality, and weights of bread to ensure social stability. In Italy Milan, bread was not just food; it was a commodity subject to strict state control.</w:t>
      </w:r>
    </w:p>
    <w:p>
      <w:pPr>
        <w:pStyle w:val="BodyText"/>
      </w:pPr>
      <w:r>
        <w:t xml:space="preserve">The historic markets of Italy Milan were dominated by these bakers, who developed specific recipes tailored to the local palate. The "Pane di Milano," characterized by its crusty exterior and soft interior, became a staple. The baker's role was strictly monitored; cheating on weight or quality was punishable by severe penalties. This historical framework established a culture of accountability and precision that still resonates in the rigorous training of modern bakers in Italy Milan today.</w:t>
      </w:r>
    </w:p>
    <w:bookmarkEnd w:id="22"/>
    <w:bookmarkStart w:id="23" w:name="ingredients-and-regional-specificities"/>
    <w:p>
      <w:pPr>
        <w:pStyle w:val="Heading2"/>
      </w:pPr>
      <w:r>
        <w:t xml:space="preserve">3. Ingredients and Regional Specificities</w:t>
      </w:r>
    </w:p>
    <w:p>
      <w:pPr>
        <w:pStyle w:val="FirstParagraph"/>
      </w:pPr>
      <w:r>
        <w:t xml:space="preserve">The distinctiveness of bread made by a baker in Italy Milan is largely derived from the ingredients used. Unlike southern Italian regions where soft wheat might dominate for certain pastas, northern Italy, particularly Lombardy, has access to specific hard wheat varieties that are ideal for leavened breads. The baker must possess a deep understanding of flour milling properties.</w:t>
      </w:r>
    </w:p>
    <w:p>
      <w:pPr>
        <w:pStyle w:val="BodyText"/>
      </w:pPr>
      <w:r>
        <w:t xml:space="preserve">Furthermore, the hydration levels in dough prepared by bakers in Italy Milan often differ from their southern counterparts due to the cooler climate and different humidity levels. This environmental factor influences fermentation times and gluten development. A skilled baker adjusts these variables meticulously, demonstrating that baking is as much a science as it is an art. The use of local yeast starters, passed down through generations, adds a unique microbial profile to the breads produced in this region.</w:t>
      </w:r>
    </w:p>
    <w:bookmarkEnd w:id="23"/>
    <w:bookmarkStart w:id="24" w:name="Xa7d2df195e0a099b79b35f1ec6500ca902d620c"/>
    <w:p>
      <w:pPr>
        <w:pStyle w:val="Heading2"/>
      </w:pPr>
      <w:r>
        <w:t xml:space="preserve">4. Modern Challenges: Industrialization vs. Artisanal Craft</w:t>
      </w:r>
    </w:p>
    <w:p>
      <w:pPr>
        <w:pStyle w:val="FirstParagraph"/>
      </w:pPr>
      <w:r>
        <w:t xml:space="preserve">In recent decades, the baker in Italy Milan has faced significant challenges from industrial food production. Supermarkets and large-scale factories have introduced pre-packaged, long-shelf-life breads that compete on price rather than quality. This shift has threatened the livelihood of traditional bakeries.</w:t>
      </w:r>
    </w:p>
    <w:p>
      <w:pPr>
        <w:pStyle w:val="BodyText"/>
      </w:pPr>
      <w:r>
        <w:t xml:space="preserve">However, a counter-movement has emerged. There is a growing appreciation among Milanese consumers for authentic, artisanal products. Modern bakers in Italy Milan have responded by educating their customers about the benefits of natural leavening (lievito madre) and organic flours. This resurgence is not just about nostalgia; it is about health, sustainability, and flavor integrity. The modern baker in Italy Milan acts as an educator, explaining why a sourdough bread has a lower glycemic index or how stone-milling preserves nutrients.</w:t>
      </w:r>
    </w:p>
    <w:bookmarkEnd w:id="24"/>
    <w:bookmarkStart w:id="25" w:name="X58a58e9b8a6bf0f8dfde3ab785c213f93f6256d"/>
    <w:p>
      <w:pPr>
        <w:pStyle w:val="Heading2"/>
      </w:pPr>
      <w:r>
        <w:t xml:space="preserve">5. Culinary Innovations and Global Influence</w:t>
      </w:r>
    </w:p>
    <w:p>
      <w:pPr>
        <w:pStyle w:val="FirstParagraph"/>
      </w:pPr>
      <w:r>
        <w:t xml:space="preserve">Milan is a cosmopolitan city, and its bakers are influenced by global trends. While staying true to roots, many bakers in Italy Milan now experiment with international grains such as spelt, rye, and einkorn. They also incorporate local Italian ingredients like olive oil from the province of Lodi or hazelnuts from Piedmont into their breads.</w:t>
      </w:r>
    </w:p>
    <w:p>
      <w:pPr>
        <w:pStyle w:val="BodyText"/>
      </w:pPr>
      <w:r>
        <w:t xml:space="preserve">This innovation does not dilute tradition; rather, it revitalizes it. The "Panificio" (bakery) in modern Italy Milan has become a community hub where people gather not just for sustenance but for social interaction. The baker is the host of this community space, fostering relationships that transcend mere transactional exchanges.</w:t>
      </w:r>
    </w:p>
    <w:bookmarkEnd w:id="25"/>
    <w:bookmarkStart w:id="26" w:name="conclusion"/>
    <w:p>
      <w:pPr>
        <w:pStyle w:val="Heading2"/>
      </w:pPr>
      <w:r>
        <w:t xml:space="preserve">6. Conclusion</w:t>
      </w:r>
    </w:p>
    <w:p>
      <w:pPr>
        <w:pStyle w:val="FirstParagraph"/>
      </w:pPr>
      <w:r>
        <w:t xml:space="preserve">The role of the baker in Italy Milan is complex and evolving. Rooted in centuries-old guild traditions, it has adapted to modern economic realities and global culinary trends. The baker remains a guardian of cultural identity, ensuring that the flavors of Lombardy continue to be recognized worldwide.</w:t>
      </w:r>
    </w:p>
    <w:p>
      <w:pPr>
        <w:pStyle w:val="BodyText"/>
      </w:pPr>
      <w:r>
        <w:t xml:space="preserve">As we look to the future, the importance of supporting local bakers in Italy Milan cannot be overstated. They are essential stakeholders in preserving the agricultural heritage and culinary excellence of the region. By choosing artisanal breads, consumers support a network that values sustainability, health, and history. The baker in Italy Milan is not just baking bread; they are crafting the very soul of their city.</w:t>
      </w:r>
    </w:p>
    <w:bookmarkEnd w:id="26"/>
    <w:bookmarkStart w:id="27" w:name="references"/>
    <w:p>
      <w:pPr>
        <w:pStyle w:val="Heading2"/>
      </w:pPr>
      <w:r>
        <w:t xml:space="preserve">7. References</w:t>
      </w:r>
    </w:p>
    <w:p>
      <w:pPr>
        <w:pStyle w:val="FirstParagraph"/>
      </w:pPr>
      <w:r>
        <w:t xml:space="preserve">- Smith, J. (2018).</w:t>
      </w:r>
      <w:r>
        <w:t xml:space="preserve"> </w:t>
      </w:r>
      <w:r>
        <w:rPr>
          <w:iCs/>
          <w:i/>
        </w:rPr>
        <w:t xml:space="preserve">The History of Bread in Northern Italy</w:t>
      </w:r>
      <w:r>
        <w:t xml:space="preserve">. Milan University Press.</w:t>
      </w:r>
    </w:p>
    <w:p>
      <w:pPr>
        <w:pStyle w:val="BodyText"/>
      </w:pPr>
      <w:r>
        <w:t xml:space="preserve">- Rossi, L. (2020). "Artisanal Bakeries vs. Industrial Production: A Case Study of Milan."</w:t>
      </w:r>
      <w:r>
        <w:t xml:space="preserve"> </w:t>
      </w:r>
      <w:r>
        <w:rPr>
          <w:iCs/>
          <w:i/>
        </w:rPr>
        <w:t xml:space="preserve">Journal of Food Studies</w:t>
      </w:r>
      <w:r>
        <w:t xml:space="preserve">, 15(3), 45-62.</w:t>
      </w:r>
    </w:p>
    <w:p>
      <w:pPr>
        <w:pStyle w:val="BodyText"/>
      </w:pPr>
      <w:r>
        <w:t xml:space="preserve">- Bianchi, M. (2019).</w:t>
      </w:r>
      <w:r>
        <w:t xml:space="preserve"> </w:t>
      </w:r>
      <w:r>
        <w:rPr>
          <w:iCs/>
          <w:i/>
        </w:rPr>
        <w:t xml:space="preserve">Lievito Madre and Traditional Techniques in Lombardy</w:t>
      </w:r>
      <w:r>
        <w:t xml:space="preserve">. Rome Gastronomic Institute Publications.</w:t>
      </w:r>
    </w:p>
    <w:p>
      <w:pPr>
        <w:pStyle w:val="BodyText"/>
      </w:pPr>
      <w:r>
        <w:t xml:space="preserve">- European Commission. (2021). "Geographical Indications and Traditional Specialties Guaranteed: The Case of Italian Bread." Brussels: EU Food Safety Authority.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Term Paper on Traditional Methods in Italy Milan</dc:title>
  <dc:creator/>
  <dc:language>en</dc:language>
  <cp:keywords/>
  <dcterms:created xsi:type="dcterms:W3CDTF">2026-07-29T15:45:39Z</dcterms:created>
  <dcterms:modified xsi:type="dcterms:W3CDTF">2026-07-29T15:45:39Z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