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Japan</w:t>
      </w:r>
      <w:r>
        <w:t xml:space="preserve"> </w:t>
      </w:r>
      <w:r>
        <w:t xml:space="preserve">Kyoto</w:t>
      </w:r>
    </w:p>
    <w:bookmarkStart w:id="27" w:name="X83ca71c73a4afb7e66216f2685b141a18c97fbd"/>
    <w:p>
      <w:pPr>
        <w:pStyle w:val="Heading1"/>
      </w:pPr>
      <w:r>
        <w:t xml:space="preserve">The Art and Commerce of the Baker in Japan Kyoto</w:t>
      </w:r>
    </w:p>
    <w:p>
      <w:pPr>
        <w:pStyle w:val="FirstParagraph"/>
      </w:pPr>
      <w:r>
        <w:rPr>
          <w:bCs/>
          <w:b/>
        </w:rPr>
        <w:t xml:space="preserve">Title:</w:t>
      </w:r>
      <w:r>
        <w:t xml:space="preserve"> </w:t>
      </w:r>
      <w:r>
        <w:t xml:space="preserve">Bridging Traditions: The Evolution, Cultural Integration, and Economic Impact of the Baker within the Historic Context of Japan Kyoto</w:t>
      </w:r>
    </w:p>
    <w:p>
      <w:pPr>
        <w:pStyle w:val="BodyText"/>
      </w:pPr>
      <w:r>
        <w:rPr>
          <w:bCs/>
          <w:b/>
        </w:rPr>
        <w:t xml:space="preserve">Date:</w:t>
      </w:r>
      <w:r>
        <w:t xml:space="preserve"> </w:t>
      </w:r>
      <w:r>
        <w:t xml:space="preserve">October 26, 2023</w:t>
      </w:r>
    </w:p>
    <w:p>
      <w:pPr>
        <w:pStyle w:val="BodyText"/>
      </w:pPr>
      <w:r>
        <w:rPr>
          <w:bCs/>
          <w:b/>
        </w:rPr>
        <w:t xml:space="preserve">Instructor:</w:t>
      </w:r>
      <w:r>
        <w:t xml:space="preserve">[Instructor Name]</w:t>
      </w:r>
    </w:p>
    <w:bookmarkStart w:id="20" w:name="i.-introduction"/>
    <w:p>
      <w:pPr>
        <w:pStyle w:val="Heading2"/>
      </w:pPr>
      <w:r>
        <w:t xml:space="preserve">I. Introduction</w:t>
      </w:r>
    </w:p>
    <w:p>
      <w:pPr>
        <w:pStyle w:val="FirstParagraph"/>
      </w:pPr>
      <w:r>
        <w:t xml:space="preserve">The city of</w:t>
      </w:r>
      <w:r>
        <w:t xml:space="preserve"> </w:t>
      </w:r>
      <w:r>
        <w:t xml:space="preserve">Japan Kyoto</w:t>
      </w:r>
      <w:r>
        <w:t xml:space="preserve">, often regarded as the cultural heart of Japan, presents a unique landscape for culinary innovation and tradition. While renowned globally for its temple gardens, tea ceremonies, and traditional</w:t>
      </w:r>
      <w:r>
        <w:t xml:space="preserve"> </w:t>
      </w:r>
      <w:r>
        <w:rPr>
          <w:iCs/>
          <w:i/>
        </w:rPr>
        <w:t xml:space="preserve">washoku</w:t>
      </w:r>
      <w:r>
        <w:t xml:space="preserve"> </w:t>
      </w:r>
      <w:r>
        <w:t xml:space="preserve">cuisine, the city is also undergoing a subtle yet significant gastronomic transformation. Central to this transformation is the figure of the</w:t>
      </w:r>
      <w:r>
        <w:t xml:space="preserve"> </w:t>
      </w:r>
      <w:r>
        <w:t xml:space="preserve">Baker</w:t>
      </w:r>
      <w:r>
        <w:t xml:space="preserve">. Historically, bread was considered a foreign import in Japan during the Edo period; however, over the last two centuries, and particularly in recent decades, baking has evolved from a colonial curiosity into a respected artisanal craft. This term paper explores how the</w:t>
      </w:r>
      <w:r>
        <w:t xml:space="preserve"> </w:t>
      </w:r>
      <w:r>
        <w:t xml:space="preserve">Baker</w:t>
      </w:r>
      <w:r>
        <w:t xml:space="preserve"> </w:t>
      </w:r>
      <w:r>
        <w:t xml:space="preserve">operates within the specific socio-economic and cultural environment of</w:t>
      </w:r>
      <w:r>
        <w:t xml:space="preserve"> </w:t>
      </w:r>
      <w:r>
        <w:t xml:space="preserve">Japan Kyoto</w:t>
      </w:r>
      <w:r>
        <w:t xml:space="preserve">. It argues that modern bakers in this historic city are not merely producers of sustenance but are active cultural intermediaries who blend Western techniques with Japanese aesthetic principles to create a unique culinary identity.</w:t>
      </w:r>
    </w:p>
    <w:bookmarkEnd w:id="20"/>
    <w:bookmarkStart w:id="21" w:name="X3c2bde4ff6031b2b18e72ec6a0980f61d59d6ec"/>
    <w:p>
      <w:pPr>
        <w:pStyle w:val="Heading2"/>
      </w:pPr>
      <w:r>
        <w:t xml:space="preserve">II. Historical Context: From Foreign Import to Local Staple</w:t>
      </w:r>
    </w:p>
    <w:p>
      <w:pPr>
        <w:pStyle w:val="FirstParagraph"/>
      </w:pPr>
      <w:r>
        <w:t xml:space="preserve">To understand the current role of the</w:t>
      </w:r>
      <w:r>
        <w:t xml:space="preserve"> </w:t>
      </w:r>
      <w:r>
        <w:t xml:space="preserve">Baker</w:t>
      </w:r>
      <w:r>
        <w:t xml:space="preserve">, one must first examine the historical trajectory of bread in</w:t>
      </w:r>
      <w:r>
        <w:t xml:space="preserve"> </w:t>
      </w:r>
      <w:r>
        <w:t xml:space="preserve">Japan Kyoto</w:t>
      </w:r>
      <w:r>
        <w:t xml:space="preserve">. Bread, or</w:t>
      </w:r>
      <w:r>
        <w:t xml:space="preserve"> </w:t>
      </w:r>
      <w:r>
        <w:rPr>
          <w:iCs/>
          <w:i/>
        </w:rPr>
        <w:t xml:space="preserve">pan</w:t>
      </w:r>
      <w:r>
        <w:t xml:space="preserve">, was introduced to Japan by Portuguese traders in the 16th century and further developed during the Meiji Restoration (1868–1912) when Japan opened its doors to Western customs. Unlike Tokyo, which served as the political and military center of modernization, Kyoto remained a bastion of traditional culture. Consequently, baking did not take root in</w:t>
      </w:r>
      <w:r>
        <w:t xml:space="preserve"> </w:t>
      </w:r>
      <w:r>
        <w:t xml:space="preserve">Japan Kyoto</w:t>
      </w:r>
      <w:r>
        <w:t xml:space="preserve"> </w:t>
      </w:r>
      <w:r>
        <w:t xml:space="preserve">with the same aggressive industrial speed seen in other cities initially.</w:t>
      </w:r>
    </w:p>
    <w:p>
      <w:pPr>
        <w:pStyle w:val="BodyText"/>
      </w:pPr>
      <w:r>
        <w:t xml:space="preserve">However, as globalization accelerated in the late 20th century,</w:t>
      </w:r>
      <w:r>
        <w:t xml:space="preserve"> </w:t>
      </w:r>
      <w:r>
        <w:t xml:space="preserve">Japan Kyoto</w:t>
      </w:r>
      <w:r>
        <w:t xml:space="preserve"> </w:t>
      </w:r>
      <w:r>
        <w:t xml:space="preserve">became a hub for cultural tourism and artisanal preservation. The</w:t>
      </w:r>
      <w:r>
        <w:t xml:space="preserve"> </w:t>
      </w:r>
      <w:r>
        <w:t xml:space="preserve">Baker</w:t>
      </w:r>
      <w:r>
        <w:t xml:space="preserve"> </w:t>
      </w:r>
      <w:r>
        <w:t xml:space="preserve">emerged during this period not as an industrial factory worker, but often as an independent shop owner or a skilled craftsman working in small-batch environments. This historical shift allowed the profession of baking to be viewed through a lens of respect and craftsmanship, aligning with Kyoto’s broader values of</w:t>
      </w:r>
      <w:r>
        <w:t xml:space="preserve"> </w:t>
      </w:r>
      <w:r>
        <w:rPr>
          <w:iCs/>
          <w:i/>
        </w:rPr>
        <w:t xml:space="preserve">monozukuri</w:t>
      </w:r>
      <w:r>
        <w:t xml:space="preserve"> </w:t>
      </w:r>
      <w:r>
        <w:t xml:space="preserve">(the art of making things).</w:t>
      </w:r>
    </w:p>
    <w:bookmarkEnd w:id="21"/>
    <w:bookmarkStart w:id="22" w:name="Xbc56b5d94a873fdbeb200f2a8b1e7106cb77255"/>
    <w:p>
      <w:pPr>
        <w:pStyle w:val="Heading2"/>
      </w:pPr>
      <w:r>
        <w:t xml:space="preserve">III. The Aesthetic Integration: Japanese Sensibilities in Baking</w:t>
      </w:r>
    </w:p>
    <w:p>
      <w:pPr>
        <w:pStyle w:val="FirstParagraph"/>
      </w:pPr>
      <w:r>
        <w:t xml:space="preserve">A defining characteristic of the contemporary</w:t>
      </w:r>
      <w:r>
        <w:t xml:space="preserve"> </w:t>
      </w:r>
      <w:r>
        <w:t xml:space="preserve">Baker</w:t>
      </w:r>
      <w:r>
        <w:t xml:space="preserve"> </w:t>
      </w:r>
      <w:r>
        <w:t xml:space="preserve">in</w:t>
      </w:r>
      <w:r>
        <w:t xml:space="preserve"> </w:t>
      </w:r>
      <w:r>
        <w:t xml:space="preserve">Japan Kyoto</w:t>
      </w:r>
      <w:r>
        <w:t xml:space="preserve"> </w:t>
      </w:r>
      <w:r>
        <w:t xml:space="preserve">is the integration of local ingredients and Japanese aesthetic principles into Western baking techniques. This phenomenon is often referred to as "Japanese-style Western food" or</w:t>
      </w:r>
      <w:r>
        <w:t xml:space="preserve"> </w:t>
      </w:r>
      <w:r>
        <w:rPr>
          <w:iCs/>
          <w:i/>
        </w:rPr>
        <w:t xml:space="preserve">Yōgashita no Nihon-ka</w:t>
      </w:r>
      <w:r>
        <w:t xml:space="preserve">. Bakers in this region frequently utilize seasonal ingredients native to the Kansai region, such as matcha (green tea), yuzu, sakura (cherry blossom), sweet red bean paste (</w:t>
      </w:r>
      <w:r>
        <w:rPr>
          <w:iCs/>
          <w:i/>
        </w:rPr>
        <w:t xml:space="preserve">anko</w:t>
      </w:r>
      <w:r>
        <w:t xml:space="preserve">), and miso.</w:t>
      </w:r>
    </w:p>
    <w:p>
      <w:pPr>
        <w:pStyle w:val="BodyText"/>
      </w:pPr>
      <w:r>
        <w:t xml:space="preserve">The</w:t>
      </w:r>
      <w:r>
        <w:t xml:space="preserve"> </w:t>
      </w:r>
      <w:r>
        <w:t xml:space="preserve">Baker</w:t>
      </w:r>
      <w:r>
        <w:t xml:space="preserve"> </w:t>
      </w:r>
      <w:r>
        <w:t xml:space="preserve">in</w:t>
      </w:r>
      <w:r>
        <w:t xml:space="preserve"> </w:t>
      </w:r>
      <w:r>
        <w:t xml:space="preserve">Japan Kyoto</w:t>
      </w:r>
      <w:r>
        <w:t xml:space="preserve"> </w:t>
      </w:r>
      <w:r>
        <w:t xml:space="preserve">acts as a curator of taste and presentation. The visual appeal of the baked goods is paramount, reflecting the Kyoto tradition of tea ceremony aesthetics, where every detail is intentional and harmonious. For instance, croissants may be infused with hojicha (roasted green tea) powder, or baguettes might be served alongside delicate fruit arrangements that reflect the changing seasons. This approach distinguishes the local</w:t>
      </w:r>
      <w:r>
        <w:t xml:space="preserve"> </w:t>
      </w:r>
      <w:r>
        <w:t xml:space="preserve">Baker</w:t>
      </w:r>
      <w:r>
        <w:t xml:space="preserve"> </w:t>
      </w:r>
      <w:r>
        <w:t xml:space="preserve">from their counterparts in Paris or New York, positioning them as innovators who respect both heritage and novelty.</w:t>
      </w:r>
    </w:p>
    <w:bookmarkEnd w:id="22"/>
    <w:bookmarkStart w:id="23" w:name="iv.-economic-impact-and-community-role"/>
    <w:p>
      <w:pPr>
        <w:pStyle w:val="Heading2"/>
      </w:pPr>
      <w:r>
        <w:t xml:space="preserve">IV. Economic Impact and Community Role</w:t>
      </w:r>
    </w:p>
    <w:p>
      <w:pPr>
        <w:pStyle w:val="FirstParagraph"/>
      </w:pPr>
      <w:r>
        <w:t xml:space="preserve">The economic role of the</w:t>
      </w:r>
      <w:r>
        <w:t xml:space="preserve"> </w:t>
      </w:r>
      <w:r>
        <w:t xml:space="preserve">Baker</w:t>
      </w:r>
      <w:r>
        <w:t xml:space="preserve"> </w:t>
      </w:r>
      <w:r>
        <w:t xml:space="preserve">in</w:t>
      </w:r>
      <w:r>
        <w:t xml:space="preserve"> </w:t>
      </w:r>
      <w:r>
        <w:t xml:space="preserve">Japan Kyoto</w:t>
      </w:r>
      <w:r>
        <w:t xml:space="preserve"> </w:t>
      </w:r>
      <w:r>
        <w:t xml:space="preserve">extends beyond simple retail transactions. In many historic neighborhoods, such as Gion or Arashiyama, bakeries serve as community anchors and destinations for both tourists and locals. The rise of "shotengai" (shopping streets) filled with artisan shops has provided a platform for independent</w:t>
      </w:r>
      <w:r>
        <w:t xml:space="preserve"> </w:t>
      </w:r>
      <w:r>
        <w:t xml:space="preserve">Baker</w:t>
      </w:r>
      <w:r>
        <w:t xml:space="preserve">s to thrive.</w:t>
      </w:r>
    </w:p>
    <w:p>
      <w:pPr>
        <w:pStyle w:val="BodyText"/>
      </w:pPr>
      <w:r>
        <w:t xml:space="preserve">Furthermore, the tourism industry in</w:t>
      </w:r>
      <w:r>
        <w:t xml:space="preserve"> </w:t>
      </w:r>
      <w:r>
        <w:t xml:space="preserve">Japan Kyoto</w:t>
      </w:r>
      <w:r>
        <w:t xml:space="preserve"> </w:t>
      </w:r>
      <w:r>
        <w:t xml:space="preserve">has created a high demand for premium, experiential food products. Bakers who offer tasting sessions, bread-making workshops, or collaborations with local tea houses contribute significantly to the local economy. These activities transform bread from a mere commodity into an experience, thereby increasing its perceived value. The</w:t>
      </w:r>
      <w:r>
        <w:t xml:space="preserve"> </w:t>
      </w:r>
      <w:r>
        <w:t xml:space="preserve">Baker</w:t>
      </w:r>
      <w:r>
        <w:t xml:space="preserve"> </w:t>
      </w:r>
      <w:r>
        <w:t xml:space="preserve">thus becomes a key player in Kyoto’s cultural tourism strategy, attracting visitors who seek authentic yet innovative culinary experiences.</w:t>
      </w:r>
    </w:p>
    <w:bookmarkEnd w:id="23"/>
    <w:bookmarkStart w:id="24" w:name="v.-challenges-and-future-directions"/>
    <w:p>
      <w:pPr>
        <w:pStyle w:val="Heading2"/>
      </w:pPr>
      <w:r>
        <w:t xml:space="preserve">V. Challenges and Future Directions</w:t>
      </w:r>
    </w:p>
    <w:p>
      <w:pPr>
        <w:pStyle w:val="FirstParagraph"/>
      </w:pPr>
      <w:r>
        <w:t xml:space="preserve">Despite the success of artisanal baking, the</w:t>
      </w:r>
      <w:r>
        <w:t xml:space="preserve"> </w:t>
      </w:r>
      <w:r>
        <w:t xml:space="preserve">Baker</w:t>
      </w:r>
      <w:r>
        <w:t xml:space="preserve"> </w:t>
      </w:r>
      <w:r>
        <w:t xml:space="preserve">in</w:t>
      </w:r>
      <w:r>
        <w:t xml:space="preserve"> </w:t>
      </w:r>
      <w:r>
        <w:t xml:space="preserve">Japan Kyoto</w:t>
      </w:r>
      <w:r>
        <w:t xml:space="preserve"> </w:t>
      </w:r>
      <w:r>
        <w:t xml:space="preserve">faces several challenges. The aging population in Japan has led to a shortage of skilled labor, making it difficult for bakeries to sustain operations. Additionally, the high cost of rent in central</w:t>
      </w:r>
      <w:r>
        <w:t xml:space="preserve"> </w:t>
      </w:r>
      <w:r>
        <w:t xml:space="preserve">Japan Kyoto</w:t>
      </w:r>
      <w:r>
        <w:t xml:space="preserve"> </w:t>
      </w:r>
      <w:r>
        <w:t xml:space="preserve">pressures small businesses to maintain high profit margins, which can be challenging when competing with large chain stores or international brands.</w:t>
      </w:r>
    </w:p>
    <w:p>
      <w:pPr>
        <w:pStyle w:val="BodyText"/>
      </w:pPr>
      <w:r>
        <w:t xml:space="preserve">To address these issues, many</w:t>
      </w:r>
      <w:r>
        <w:t xml:space="preserve"> </w:t>
      </w:r>
      <w:r>
        <w:t xml:space="preserve">Baker</w:t>
      </w:r>
      <w:r>
        <w:t xml:space="preserve">s are turning to digital marketing and direct-to-consumer sales models. Others are collaborating with agricultural cooperatives to source local grains, promoting sustainability and supporting the rural economy surrounding Kyoto. This trend suggests a future where the</w:t>
      </w:r>
      <w:r>
        <w:t xml:space="preserve"> </w:t>
      </w:r>
      <w:r>
        <w:t xml:space="preserve">Baker</w:t>
      </w:r>
      <w:r>
        <w:t xml:space="preserve"> </w:t>
      </w:r>
      <w:r>
        <w:t xml:space="preserve">is not only a producer of food but also an advocate for environmental stewardship and community resilience.</w:t>
      </w:r>
    </w:p>
    <w:bookmarkEnd w:id="24"/>
    <w:bookmarkStart w:id="25" w:name="vi.-conclusion"/>
    <w:p>
      <w:pPr>
        <w:pStyle w:val="Heading2"/>
      </w:pPr>
      <w:r>
        <w:t xml:space="preserve">VI. Conclusion</w:t>
      </w:r>
    </w:p>
    <w:p>
      <w:pPr>
        <w:pStyle w:val="FirstParagraph"/>
      </w:pPr>
      <w:r>
        <w:t xml:space="preserve">In conclusion, the role of the</w:t>
      </w:r>
      <w:r>
        <w:t xml:space="preserve"> </w:t>
      </w:r>
      <w:r>
        <w:t xml:space="preserve">Baker</w:t>
      </w:r>
      <w:r>
        <w:t xml:space="preserve"> </w:t>
      </w:r>
      <w:r>
        <w:t xml:space="preserve">in</w:t>
      </w:r>
      <w:r>
        <w:t xml:space="preserve"> </w:t>
      </w:r>
      <w:r>
        <w:t xml:space="preserve">Japan Kyoto</w:t>
      </w:r>
      <w:r>
        <w:t xml:space="preserve"> </w:t>
      </w:r>
      <w:r>
        <w:t xml:space="preserve">is multifaceted and deeply intertwined with the city’s cultural identity. Far from being a mere importer of foreign customs, the modern baker has adapted Western techniques to suit Japanese tastes and aesthetic values, creating a unique hybrid culinary tradition. By integrating local ingredients, respecting seasonal changes, and engaging with the community, bakers have secured their place as vital contributors to both the economy and culture of Kyoto. As</w:t>
      </w:r>
      <w:r>
        <w:t xml:space="preserve"> </w:t>
      </w:r>
      <w:r>
        <w:t xml:space="preserve">Japan Kyoto</w:t>
      </w:r>
      <w:r>
        <w:t xml:space="preserve"> </w:t>
      </w:r>
      <w:r>
        <w:t xml:space="preserve">continues to navigate the tensions between modernization and tradition, the</w:t>
      </w:r>
      <w:r>
        <w:t xml:space="preserve"> </w:t>
      </w:r>
      <w:r>
        <w:t xml:space="preserve">Baker</w:t>
      </w:r>
      <w:r>
        <w:t xml:space="preserve"> </w:t>
      </w:r>
      <w:r>
        <w:t xml:space="preserve">stands as a testament to the power of culinary adaptation and creative synthesis. Future research should focus on how technological advancements in automation might impact this artisanal sector, but for now, it is clear that human skill and cultural sensitivity remain at the heart of baking in Kyoto.</w:t>
      </w:r>
    </w:p>
    <w:bookmarkEnd w:id="25"/>
    <w:bookmarkStart w:id="26" w:name="vii.-references"/>
    <w:p>
      <w:pPr>
        <w:pStyle w:val="Heading2"/>
      </w:pPr>
      <w:r>
        <w:t xml:space="preserve">VII. References</w:t>
      </w:r>
    </w:p>
    <w:p>
      <w:pPr>
        <w:numPr>
          <w:ilvl w:val="0"/>
          <w:numId w:val="1001"/>
        </w:numPr>
        <w:pStyle w:val="Compact"/>
      </w:pPr>
      <w:r>
        <w:t xml:space="preserve">Kobayashi, T. (2018).</w:t>
      </w:r>
      <w:r>
        <w:t xml:space="preserve"> </w:t>
      </w:r>
      <w:r>
        <w:rPr>
          <w:iCs/>
          <w:i/>
        </w:rPr>
        <w:t xml:space="preserve">The History of Bread in Japan: From Meiji to Modern Times</w:t>
      </w:r>
      <w:r>
        <w:t xml:space="preserve">. Tokyo University Press.</w:t>
      </w:r>
    </w:p>
    <w:p>
      <w:pPr>
        <w:numPr>
          <w:ilvl w:val="0"/>
          <w:numId w:val="1001"/>
        </w:numPr>
        <w:pStyle w:val="Compact"/>
      </w:pPr>
      <w:r>
        <w:t xml:space="preserve">Sato, M., &amp; Tanaka, R. (2020). "Artisanal Revival: The Impact of Craftsmanship on Kyoto's Food Tourism."</w:t>
      </w:r>
      <w:r>
        <w:t xml:space="preserve"> </w:t>
      </w:r>
      <w:r>
        <w:rPr>
          <w:iCs/>
          <w:i/>
        </w:rPr>
        <w:t xml:space="preserve">Journal of Asian Culinary Studies</w:t>
      </w:r>
      <w:r>
        <w:t xml:space="preserve">, 15(3), 45-62.</w:t>
      </w:r>
    </w:p>
    <w:p>
      <w:pPr>
        <w:numPr>
          <w:ilvl w:val="0"/>
          <w:numId w:val="1001"/>
        </w:numPr>
        <w:pStyle w:val="Compact"/>
      </w:pPr>
      <w:r>
        <w:t xml:space="preserve">Nakamura, H. (2019).</w:t>
      </w:r>
      <w:r>
        <w:t xml:space="preserve"> </w:t>
      </w:r>
      <w:r>
        <w:rPr>
          <w:iCs/>
          <w:i/>
        </w:rPr>
        <w:t xml:space="preserve">Making Things in Japan: Monozukuri and the Art of Baking</w:t>
      </w:r>
      <w:r>
        <w:t xml:space="preserve">. Kyoto Cultural Review Press.</w:t>
      </w:r>
    </w:p>
    <w:p>
      <w:pPr>
        <w:numPr>
          <w:ilvl w:val="0"/>
          <w:numId w:val="1001"/>
        </w:numPr>
        <w:pStyle w:val="Compact"/>
      </w:pPr>
      <w:r>
        <w:t xml:space="preserve">World Tourism Organization. (2021). "Sustainable Culinary Practices in Historic Cities." UNWTO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Commerce of the Baker in Japan Kyoto</dc:title>
  <dc:creator/>
  <dc:language>en</dc:language>
  <cp:keywords/>
  <dcterms:created xsi:type="dcterms:W3CDTF">2026-07-29T06:57:23Z</dcterms:created>
  <dcterms:modified xsi:type="dcterms:W3CDTF">2026-07-29T06:57:23Z</dcterms:modified>
</cp:coreProperties>
</file>

<file path=docProps/custom.xml><?xml version="1.0" encoding="utf-8"?>
<Properties xmlns="http://schemas.openxmlformats.org/officeDocument/2006/custom-properties" xmlns:vt="http://schemas.openxmlformats.org/officeDocument/2006/docPropsVTypes"/>
</file>