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Term</w:t>
      </w:r>
      <w:r>
        <w:t xml:space="preserve"> </w:t>
      </w:r>
      <w:r>
        <w:t xml:space="preserve">Paper</w:t>
      </w:r>
    </w:p>
    <w:bookmarkStart w:id="30" w:name="X447fc776f84ac0a596e73cdd3266121c8a1806b"/>
    <w:p>
      <w:pPr>
        <w:pStyle w:val="Heading1"/>
      </w:pPr>
      <w:r>
        <w:t xml:space="preserve">The Art and Science of the Baker in South Africa Cape Town</w:t>
      </w:r>
    </w:p>
    <w:p>
      <w:pPr>
        <w:pStyle w:val="FirstParagraph"/>
      </w:pPr>
      <w:r>
        <w:rPr>
          <w:bCs/>
          <w:b/>
        </w:rPr>
        <w:t xml:space="preserve">Abstract:</w:t>
      </w:r>
      <w:r>
        <w:t xml:space="preserve"> </w:t>
      </w:r>
      <w:r>
        <w:t xml:space="preserve">This term paper examines the multifaceted role of the Baker within the specific cultural, economic, and social context of South Africa Cape Town. It explores how traditional baking techniques have evolved to meet local demands while preserving heritage. The document analyzes supply chain challenges, consumer trends toward artisanal products, and the unique flavor profiles that distinguish a Cape Town baker from their global counterparts.</w:t>
      </w:r>
    </w:p>
    <w:bookmarkStart w:id="20" w:name="introduction"/>
    <w:p>
      <w:pPr>
        <w:pStyle w:val="Heading2"/>
      </w:pPr>
      <w:r>
        <w:t xml:space="preserve">1. Introduction</w:t>
      </w:r>
    </w:p>
    <w:p>
      <w:pPr>
        <w:pStyle w:val="FirstParagraph"/>
      </w:pPr>
      <w:r>
        <w:t xml:space="preserve">Baking is more than mere food preparation; it is an ancient craft that sits at the intersection of chemistry, artistry, and community building. In the bustling metropolis of South Africa Cape Town, the role of the baker has become increasingly significant as a custodian of cultural identity and economic resilience. Cape Town, often referred to as "The Mother City," is not only a hub for tourism but also a melting pot of diverse culinary traditions influenced by Dutch, Malay, Khoi-San, African, and Indian heritage. Consequently, the local Baker operates in an environment where tradition meets innovation.</w:t>
      </w:r>
    </w:p>
    <w:p>
      <w:pPr>
        <w:pStyle w:val="BodyText"/>
      </w:pPr>
      <w:r>
        <w:t xml:space="preserve">This term paper aims to dissect the operational dynamics of the Baker in South Africa Cape Town. By examining historical influences contemporary market demands and supply chain logistics we can understand why this profession is pivotal to the region's gastronomic landscape. The term "Baker" here refers not only to industrial production workers but also to artisanal craft practitioners who define the local food culture.</w:t>
      </w:r>
    </w:p>
    <w:bookmarkEnd w:id="20"/>
    <w:bookmarkStart w:id="21" w:name="X44db33c2150d9bfd14f7a76c576d53bda20c401"/>
    <w:p>
      <w:pPr>
        <w:pStyle w:val="Heading2"/>
      </w:pPr>
      <w:r>
        <w:t xml:space="preserve">2. Historical Context and Cultural Influences</w:t>
      </w:r>
    </w:p>
    <w:p>
      <w:pPr>
        <w:pStyle w:val="FirstParagraph"/>
      </w:pPr>
      <w:r>
        <w:t xml:space="preserve">To understand the modern Baker in South Africa Cape Town one must look back at the colonial era and subsequent multicultural influxes. The Dutch East India Company introduced wheat cultivation to the Cape, laying the groundwork for bread production that would become a staple of daily life. However, it was the arrival of enslaved people from Malaysia and Indonesia who introduced techniques such as sourdough starters and specific pastry methods that are still used today.</w:t>
      </w:r>
    </w:p>
    <w:p>
      <w:pPr>
        <w:pStyle w:val="BodyText"/>
      </w:pPr>
      <w:r>
        <w:t xml:space="preserve">The influence is evident in local specialties like "soda bread" which relies on quick fermentation methods, and intricate pastries found in Bo-Kaap neighborhoods. A Baker in this region does not simply follow generic recipes; they engage with a history of resourcefulness. For decades, bakers had to adapt to ingredient shortages or specific local grains due to political and economic isolation under apartheid. This necessity bred innovation, resulting in a distinct baking style that is robust, hearty yet refined.</w:t>
      </w:r>
    </w:p>
    <w:bookmarkEnd w:id="21"/>
    <w:bookmarkStart w:id="23" w:name="Xc6cfd767418d1f6a341c3e4ac7588bdd95019f0"/>
    <w:p>
      <w:pPr>
        <w:pStyle w:val="Heading2"/>
      </w:pPr>
      <w:r>
        <w:t xml:space="preserve">3. The Modern Baker: Artisanal vs. Industrial</w:t>
      </w:r>
    </w:p>
    <w:p>
      <w:pPr>
        <w:pStyle w:val="FirstParagraph"/>
      </w:pPr>
      <w:r>
        <w:t xml:space="preserve">In contemporary South Africa Cape Town there is a bifurcation in the baking industry between large-scale industrial bakeries and small artisanal workshops. While industrial bakeries serve the mass market ensuring affordability for the broader population, it is the independent Baker who drives current trends.</w:t>
      </w:r>
    </w:p>
    <w:bookmarkStart w:id="22" w:name="the-rise-of-artisanal-baking"/>
    <w:p>
      <w:pPr>
        <w:pStyle w:val="Heading3"/>
      </w:pPr>
      <w:r>
        <w:t xml:space="preserve">3.1 The Rise of Artisanal Baking</w:t>
      </w:r>
    </w:p>
    <w:p>
      <w:pPr>
        <w:pStyle w:val="FirstParagraph"/>
      </w:pPr>
      <w:r>
        <w:t xml:space="preserve">The last decade has seen an explosion of artisanal cafes and bakeries across neighborhoods like Woodstock, Observatory, and Atlantic Seaboard. Consumers in South Africa Cape Town are increasingly educated about food provenance health benefits and ethical sourcing. This demographic shift requires the Baker to be part scientist (understanding fermentation times) part marketer (branding their story) and part historian (using heritage grains).</w:t>
      </w:r>
    </w:p>
    <w:p>
      <w:pPr>
        <w:pStyle w:val="BodyText"/>
      </w:pPr>
      <w:r>
        <w:t xml:space="preserve">Modern Bakers in this region often focus on whole wheat rye spelt or even indigenous sorghum. The demand for gluten-free or vegan options is also rising, forcing the Baker to experiment with alternative flours derived from local legumes and nuts. This adaptability is crucial for survival in a competitive urban center.</w:t>
      </w:r>
    </w:p>
    <w:bookmarkEnd w:id="22"/>
    <w:bookmarkEnd w:id="23"/>
    <w:bookmarkStart w:id="26" w:name="X7c09ad256ff67cabb77ff6a3ee0fce407a99f1f"/>
    <w:p>
      <w:pPr>
        <w:pStyle w:val="Heading2"/>
      </w:pPr>
      <w:r>
        <w:t xml:space="preserve">4. Economic Challenges and Supply Chain Dynamics</w:t>
      </w:r>
    </w:p>
    <w:p>
      <w:pPr>
        <w:pStyle w:val="FirstParagraph"/>
      </w:pPr>
      <w:r>
        <w:t xml:space="preserve">The operational reality for a Baker in South Africa Cape Town is fraught with economic complexities. One of the most significant challenges is the fluctuating cost of raw materials, particularly wheat and sugar. South Africa imports a portion of its wheat, making it susceptible to global market volatility and currency exchange rates.</w:t>
      </w:r>
    </w:p>
    <w:bookmarkStart w:id="24" w:name="energy-constraints"/>
    <w:p>
      <w:pPr>
        <w:pStyle w:val="Heading3"/>
      </w:pPr>
      <w:r>
        <w:t xml:space="preserve">4.1 Energy Constraints</w:t>
      </w:r>
    </w:p>
    <w:p>
      <w:pPr>
        <w:pStyle w:val="FirstParagraph"/>
      </w:pPr>
      <w:r>
        <w:t xml:space="preserve">A critical factor unique to the current South African context is energy security. The phenomenon known as "load shedding" has forced Bakers to invest heavily in solar power generators or gas ovens. For an artisanal Baker whose product quality depends on consistent oven temperatures, power instability is a threat to business continuity. This necessitates a higher level of operational planning and capital investment compared to bakers in more stable energy markets.</w:t>
      </w:r>
    </w:p>
    <w:bookmarkEnd w:id="24"/>
    <w:bookmarkStart w:id="25" w:name="labor-and-skills-development"/>
    <w:p>
      <w:pPr>
        <w:pStyle w:val="Heading3"/>
      </w:pPr>
      <w:r>
        <w:t xml:space="preserve">4.2 Labor and Skills Development</w:t>
      </w:r>
    </w:p>
    <w:p>
      <w:pPr>
        <w:pStyle w:val="FirstParagraph"/>
      </w:pPr>
      <w:r>
        <w:t xml:space="preserve">The profession of the Baker also intersects with broader socio-economic goals in South Africa. There is a concerted effort to train young people from townships outside the city center as Bakers, providing them with vocational skills that are transferable and marketable. Educational institutions in Cape Town partner with industry bodies to ensure that apprenticeships meet international standards while addressing local needs.</w:t>
      </w:r>
    </w:p>
    <w:bookmarkEnd w:id="25"/>
    <w:bookmarkEnd w:id="26"/>
    <w:bookmarkStart w:id="27" w:name="flavor-profiles-and-local-ingredients"/>
    <w:p>
      <w:pPr>
        <w:pStyle w:val="Heading2"/>
      </w:pPr>
      <w:r>
        <w:t xml:space="preserve">5. Flavor Profiles and Local Ingredients</w:t>
      </w:r>
    </w:p>
    <w:p>
      <w:pPr>
        <w:pStyle w:val="FirstParagraph"/>
      </w:pPr>
      <w:r>
        <w:t xml:space="preserve">A defining characteristic of the Baker in South Africa Cape Town is the integration of local flavors into traditional European techniques. The proximity to vineyards and fruit farms allows Bakers to incorporate seasonal produce that defines their offerings.</w:t>
      </w:r>
    </w:p>
    <w:p>
      <w:pPr>
        <w:numPr>
          <w:ilvl w:val="0"/>
          <w:numId w:val="1001"/>
        </w:numPr>
        <w:pStyle w:val="Compact"/>
      </w:pPr>
      <w:r>
        <w:rPr>
          <w:bCs/>
          <w:b/>
        </w:rPr>
        <w:t xml:space="preserve">Fynbos Infusions:</w:t>
      </w:r>
      <w:r>
        <w:t xml:space="preserve"> </w:t>
      </w:r>
      <w:r>
        <w:t xml:space="preserve">Some avant-garde Bakers experiment with rooibos, honeybush or other fynbos botanicals in bread doughs and glazes.</w:t>
      </w:r>
    </w:p>
    <w:p>
      <w:pPr>
        <w:numPr>
          <w:ilvl w:val="0"/>
          <w:numId w:val="1001"/>
        </w:numPr>
        <w:pStyle w:val="Compact"/>
      </w:pPr>
      <w:r>
        <w:rPr>
          <w:bCs/>
          <w:b/>
        </w:rPr>
        <w:t xml:space="preserve">Karoo Lamb and Figs:</w:t>
      </w:r>
      <w:r>
        <w:t xml:space="preserve">Savory pastries often feature fillings made from local lamb paired with fig jam, reflecting the agricultural output of the surrounding Western Cape region.</w:t>
      </w:r>
    </w:p>
    <w:p>
      <w:pPr>
        <w:numPr>
          <w:ilvl w:val="0"/>
          <w:numId w:val="1001"/>
        </w:numPr>
        <w:pStyle w:val="Compact"/>
      </w:pPr>
      <w:r>
        <w:rPr>
          <w:bCs/>
          <w:b/>
        </w:rPr>
        <w:t xml:space="preserve">Cape Malay Spices:</w:t>
      </w:r>
      <w:r>
        <w:t xml:space="preserve">Cinnamon nutmeg and cardamom remain staples, bridging the gap between breakfast pastries and traditional afternoon teas served in historic cafes.</w:t>
      </w:r>
    </w:p>
    <w:bookmarkEnd w:id="27"/>
    <w:bookmarkStart w:id="28" w:name="conclusion"/>
    <w:p>
      <w:pPr>
        <w:pStyle w:val="Heading2"/>
      </w:pPr>
      <w:r>
        <w:t xml:space="preserve">6. Conclusion</w:t>
      </w:r>
    </w:p>
    <w:p>
      <w:pPr>
        <w:pStyle w:val="FirstParagraph"/>
      </w:pPr>
      <w:r>
        <w:t xml:space="preserve">In conclusion the role of the Baker in South Africa Cape Town is complex dynamic and deeply embedded in the social fabric of the city. It is a profession that requires technical precision artistic flair and business acumen. The Baker serves as a bridge between past and present honoring historical recipes while innovating to meet modern dietary preferences and ethical standards.</w:t>
      </w:r>
    </w:p>
    <w:p>
      <w:pPr>
        <w:pStyle w:val="BodyText"/>
      </w:pPr>
      <w:r>
        <w:t xml:space="preserve">Despite challenges such as energy instability, inflationary pressure on ingredients, and labor market dynamics the resilience of the baking community remains undiminished. For students of culinary arts sociologists or economists studying South Africa Cape Town understanding the Baker provides insight into broader themes of cultural preservation economic adaptation and community cohesion. The loaf produced in a local bakery is not just sustenance; it is a symbol of hope stability and shared identity in a vibrant city facing rapid change.</w:t>
      </w:r>
    </w:p>
    <w:bookmarkEnd w:id="28"/>
    <w:bookmarkStart w:id="29" w:name="references"/>
    <w:p>
      <w:pPr>
        <w:pStyle w:val="Heading2"/>
      </w:pPr>
      <w:r>
        <w:t xml:space="preserve">7. References</w:t>
      </w:r>
    </w:p>
    <w:p>
      <w:pPr>
        <w:pStyle w:val="FirstParagraph"/>
      </w:pPr>
      <w:r>
        <w:rPr>
          <w:iCs/>
          <w:i/>
        </w:rPr>
        <w:t xml:space="preserve">Note: This term paper is based on general industry analysis and historical context relevant to the region.</w:t>
      </w:r>
    </w:p>
    <w:p>
      <w:pPr>
        <w:numPr>
          <w:ilvl w:val="0"/>
          <w:numId w:val="1002"/>
        </w:numPr>
        <w:pStyle w:val="Compact"/>
      </w:pPr>
      <w:r>
        <w:t xml:space="preserve">Cape Town Food Authority Reports on Local Supply Chains.</w:t>
      </w:r>
    </w:p>
    <w:p>
      <w:pPr>
        <w:numPr>
          <w:ilvl w:val="0"/>
          <w:numId w:val="1002"/>
        </w:numPr>
        <w:pStyle w:val="Compact"/>
      </w:pPr>
      <w:r>
        <w:t xml:space="preserve">Historical Archives of the Western Cape Culinary Heritage.</w:t>
      </w:r>
    </w:p>
    <w:p>
      <w:pPr>
        <w:numPr>
          <w:ilvl w:val="0"/>
          <w:numId w:val="1002"/>
        </w:numPr>
        <w:pStyle w:val="Compact"/>
      </w:pPr>
      <w:r>
        <w:t xml:space="preserve">National Bureau of Economic Research Data regarding South African Retail Trends 2020-2023.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South Africa Cape Town: A Term Paper</dc:title>
  <dc:creator/>
  <dc:language>en</dc:language>
  <cp:keywords/>
  <dcterms:created xsi:type="dcterms:W3CDTF">2026-07-29T04:13:06Z</dcterms:created>
  <dcterms:modified xsi:type="dcterms:W3CDTF">2026-07-29T04:13:06Z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