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20" w:name="Xd3edf052b8221865013a77f5331d6ce89486ae7"/>
    <w:p>
      <w:pPr>
        <w:pStyle w:val="Heading1"/>
      </w:pPr>
      <w:r>
        <w:t xml:space="preserve">The Role of the Baker in Switzerland Zurich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Submitted by:</w:t>
      </w:r>
    </w:p>
    <w:p>
      <w:r>
        <w:pict>
          <v:rect style="width:0;height:1.5pt" o:hralign="center" o:hrstd="t" o:hr="t"/>
        </w:pict>
      </w:r>
    </w:p>
    <w:bookmarkEnd w:id="20"/>
    <w:bookmarkStart w:id="21" w:name="Xb7ef212cc9898fec7fcbc747d5df251f72fe75b"/>
    <w:p>
      <w:pPr>
        <w:pStyle w:val="Heading1"/>
      </w:pPr>
      <w:r>
        <w:t xml:space="preserve">The Role of the Baker in Switzerland Zurich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pPr>
        <w:pStyle w:val="BodyText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</w:p>
    <w:p>
      <w:pPr>
        <w:pStyle w:val="BodyText"/>
      </w:pPr>
      <w:r>
        <w:t xml:space="preserve">Institution: University of Zurich, Department of Culinary Arts and Economics</w:t>
      </w:r>
      <w:r>
        <w:br/>
      </w:r>
      <w:r>
        <w:t xml:space="preserve">Submitted by: John Doe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Role of the Baker in Switzerland Zurich</w:t>
      </w:r>
      <w:r>
        <w:t xml:space="preserve"> 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Baker in Switzerland Zurich</dc:title>
  <dc:creator/>
  <dc:language>en</dc:language>
  <cp:keywords/>
  <dcterms:created xsi:type="dcterms:W3CDTF">2026-07-29T13:20:31Z</dcterms:created>
  <dcterms:modified xsi:type="dcterms:W3CDTF">2026-07-29T13:20:31Z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