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Nigeria</w:t>
      </w:r>
      <w:r>
        <w:t xml:space="preserve"> </w:t>
      </w:r>
      <w:r>
        <w:t xml:space="preserve">Lagos</w:t>
      </w:r>
    </w:p>
    <w:bookmarkStart w:id="20" w:name="Xbf61cdee3c1b7c8a6165062deb54decbbb18602"/>
    <w:p>
      <w:pPr>
        <w:pStyle w:val="Heading1"/>
      </w:pPr>
      <w:r>
        <w:rPr>
          <w:u w:val="single"/>
          <w:bCs/>
          <w:b/>
        </w:rPr>
        <w:t xml:space="preserve">A Term Paper on the Modern Banker in Nigeria Lagos:</w:t>
      </w:r>
    </w:p>
    <w:p>
      <w:pPr>
        <w:pStyle w:val="FirstParagraph"/>
      </w:pPr>
      <w:r>
        <w:rPr>
          <w:iCs/>
          <w:i/>
        </w:rPr>
        <w:t xml:space="preserve">Strategic Adaptation, Regulatory Compliance, and Economic Stewardship</w:t>
      </w:r>
    </w:p>
    <w:p>
      <w:pPr>
        <w:pStyle w:val="BodyText"/>
      </w:pPr>
      <w:r>
        <w:br/>
      </w:r>
      <w:r>
        <w:br/>
      </w:r>
    </w:p>
    <w:bookmarkEnd w:id="20"/>
    <w:p>
      <w:pPr>
        <w:pStyle w:val="BodyText"/>
      </w:pPr>
      <w:r>
        <w:t xml:space="preserve">The banking sector serves as the central nervous system of any modern economy. In the context of Nigeria Lagos, a financial hub that pulsates with the commercial energy of West Africa, the role of the banker extends far beyond traditional transactional duties. This term paper explores the multifaceted responsibilities, challenges, and strategic imperatives facing contemporary bankers operating within Nigeria Lagos. It argues that in this dynamic metropolitan environment, a banker must function not merely as a custodian of funds but as a critical agent of economic stability, technological innovator, and community developer.</w:t>
      </w:r>
    </w:p>
    <w:bookmarkStart w:id="21" w:name="X66aac833e75cc5684c5c5d4da2df49457653be7"/>
    <w:p>
      <w:pPr>
        <w:pStyle w:val="Heading2"/>
      </w:pPr>
      <w:r>
        <w:t xml:space="preserve">I. Introduction: The Lagos Financial Ecosystem</w:t>
      </w:r>
    </w:p>
    <w:p>
      <w:pPr>
        <w:pStyle w:val="FirstParagraph"/>
      </w:pPr>
      <w:r>
        <w:t xml:space="preserve">Nigeria Lagos is often described as the economic capital of Nigeria. Home to the Nigerian Stock Exchange (now NGX) and a dense concentration of multinational corporations, fintech startups, and SMEs, it represents a unique microcosm of emerging market finance. For any banker working in this jurisdiction, understanding the local context is paramount. The "Banker" in Nigeria Lagos operates at the intersection of global financial standards and local socio-economic realities. This duality requires a professional who is versed in international banking protocols while maintaining an acute awareness of the infrastructural, regulatory, and cultural nuances specific to Lagos State.</w:t>
      </w:r>
    </w:p>
    <w:bookmarkEnd w:id="21"/>
    <w:bookmarkStart w:id="22" w:name="X95f3887a214896648808674cac48aefc04fb113"/>
    <w:p>
      <w:pPr>
        <w:pStyle w:val="Heading2"/>
      </w:pPr>
      <w:r>
        <w:t xml:space="preserve">II. The Evolution of the Professional Banker</w:t>
      </w:r>
    </w:p>
    <w:p>
      <w:pPr>
        <w:pStyle w:val="FirstParagraph"/>
      </w:pPr>
      <w:r>
        <w:t xml:space="preserve">The traditional image of the banker—seated behind a high counter in a suit—is rapidly becoming obsolete. In Nigeria Lagos, driven by rapid urbanization and digital adoption, the modern banker is increasingly a consultant and a relationship manager. The term "Banker" now encompasses digital specialists, risk analysts, and customer experience designers. This shift has been accelerated by the proliferation of fintech companies in Yaba ("Yabacon Valley"), which has forced traditional banks to innovate rapidly to remain competitive.</w:t>
      </w:r>
    </w:p>
    <w:p>
      <w:pPr>
        <w:pStyle w:val="BodyText"/>
      </w:pPr>
      <w:r>
        <w:t xml:space="preserve">Consequently, the banker in Nigeria Lagos must possess a hybrid skill set. Technical proficiency in core banking software, mobile payment platforms, and cybersecurity measures is now as important as understanding credit risk and liquidity management. The failure to adapt to these technological changes results in irrelevance within the highly competitive Lagos market.</w:t>
      </w:r>
    </w:p>
    <w:bookmarkEnd w:id="22"/>
    <w:bookmarkStart w:id="23" w:name="Xbf71c3816821d35b054b6659c8147ddc29a379e"/>
    <w:p>
      <w:pPr>
        <w:pStyle w:val="Heading2"/>
      </w:pPr>
      <w:r>
        <w:t xml:space="preserve">III. Regulatory Compliance and Risk Management</w:t>
      </w:r>
    </w:p>
    <w:p>
      <w:pPr>
        <w:pStyle w:val="FirstParagraph"/>
      </w:pPr>
      <w:r>
        <w:t xml:space="preserve">A critical aspect of being a banker in Nigeria Lagos involves navigating the complex regulatory landscape overseen by the Central Bank of Nigeria (CBN) and other statutory bodies such as NDIC (Nigeria Deposit Insurance Corporation) and SEC (Securities and Exchange Commission). For a term paper dedicated to this subject, it is imperative to highlight that compliance is not optional; it is the bedrock of trust.</w:t>
      </w:r>
    </w:p>
    <w:p>
      <w:pPr>
        <w:pStyle w:val="BodyText"/>
      </w:pPr>
      <w:r>
        <w:t xml:space="preserve">Bankers in Nigeria Lagos must adhere strictly to Anti-Money Laundering (AML) and Combating the Financing of Terrorism (CFT) guidelines. Given the high volume of cash-based transactions historically prevalent in parts of Nigeria, bankers play a pivotal role in promoting financial inclusion and transparency. They are on the frontline of ensuring that funds flowing through Lagos’ commercial channels are legitimate. Furthermore, risk management in this context involves mitigating operational risks associated with infrastructure deficits, such as power outages and network instability, while managing credit risks inherent in a volatile economic climate.</w:t>
      </w:r>
    </w:p>
    <w:bookmarkEnd w:id="23"/>
    <w:bookmarkStart w:id="24" w:name="Xa30050141d0f3d090f33602aaab2afc583c7251"/>
    <w:p>
      <w:pPr>
        <w:pStyle w:val="Heading2"/>
      </w:pPr>
      <w:r>
        <w:t xml:space="preserve">IV. Financial Inclusion and Economic Development</w:t>
      </w:r>
    </w:p>
    <w:p>
      <w:pPr>
        <w:pStyle w:val="FirstParagraph"/>
      </w:pPr>
      <w:r>
        <w:t xml:space="preserve">The role of the banker extends to national development goals. Nigeria Lagos has a vast informal sector comprising millions of traders, artisans, and service providers who have historically been underserved by formal banking institutions. A significant portion of the modern banker’s mandate in Nigeria Lagos is to drive financial inclusion.</w:t>
      </w:r>
    </w:p>
    <w:p>
      <w:pPr>
        <w:pStyle w:val="BodyText"/>
      </w:pPr>
      <w:r>
        <w:t xml:space="preserve">Through agency banking models and mobile money platforms, bankers are extending services to previously excluded demographics. By providing micro-loans, savings products, and insurance schemes tailored to the informal sector, the banker becomes a catalyst for entrepreneurship. In a city as populous as Nigeria Lagos, empowering even small segments of the population with access to credit can lead to significant economic multiplier effects. Therefore, the ethical dimension of banking is highlighted; bankers must design products that are accessible and affordable, preventing predatory lending practices while fostering sustainable growth.</w:t>
      </w:r>
    </w:p>
    <w:bookmarkEnd w:id="24"/>
    <w:bookmarkStart w:id="25" w:name="Xac7092c4072148a985935c737ca4d9f0553ceb9"/>
    <w:p>
      <w:pPr>
        <w:pStyle w:val="Heading2"/>
      </w:pPr>
      <w:r>
        <w:t xml:space="preserve">V. Challenges Facing Bankers in Nigeria Lagos</w:t>
      </w:r>
    </w:p>
    <w:p>
      <w:pPr>
        <w:pStyle w:val="FirstParagraph"/>
      </w:pPr>
      <w:r>
        <w:t xml:space="preserve">Despite opportunities, the banker in Nigeria Lagos faces formidable challenges. High interest rates, inflationary pressures, and currency volatility affect loan portfolios and deposit bases. Additionally, cybersecurity threats are escalating globally and locally. Banks must invest heavily in protecting customer data from sophisticated cyberattacks.</w:t>
      </w:r>
    </w:p>
    <w:p>
      <w:pPr>
        <w:pStyle w:val="BodyText"/>
      </w:pPr>
      <w:r>
        <w:t xml:space="preserve">Moreover, the talent gap remains a concern. While there is an influx of young graduates in Nigeria Lagos, specialized training in advanced financial modeling and regulatory compliance is often required to meet global standards. The banker must therefore also be an educator and mentor to the next generation of financial professionals.</w:t>
      </w:r>
    </w:p>
    <w:bookmarkEnd w:id="25"/>
    <w:bookmarkStart w:id="27" w:name="vi.-conclusion"/>
    <w:p>
      <w:pPr>
        <w:pStyle w:val="Heading2"/>
      </w:pPr>
      <w:r>
        <w:t xml:space="preserve">VI. Conclusion</w:t>
      </w:r>
    </w:p>
    <w:p>
      <w:pPr>
        <w:pStyle w:val="FirstParagraph"/>
      </w:pPr>
      <w:r>
        <w:t xml:space="preserve">In conclusion, this term paper has examined the critical position of the Banker within the Nigeria Lagos context. It is evident that the role is evolving from simple transaction processing to comprehensive economic stewardship. The successful banker in Nigeria Lagos must be adaptable, technologically savvy, and deeply committed to regulatory integrity and social responsibility.</w:t>
      </w:r>
    </w:p>
    <w:p>
      <w:pPr>
        <w:pStyle w:val="BodyText"/>
      </w:pPr>
      <w:r>
        <w:t xml:space="preserve">As Nigeria Lagos continues to grow as a premier financial hub in Africa, the banker will remain a central figure in shaping its economic destiny. By embracing innovation, maintaining rigorous compliance standards, and fostering inclusive growth, bankers can ensure that the financial sector of Nigeria Lagos not only sustains itself but thrives as an engine of prosperity for the nation.</w:t>
      </w:r>
    </w:p>
    <w:p>
      <w:pPr>
        <w:pStyle w:val="BodyText"/>
      </w:pPr>
      <w:r>
        <w:br/>
      </w:r>
      <w:r>
        <w:br/>
      </w:r>
    </w:p>
    <w:bookmarkStart w:id="26" w:name="references-illustrative"/>
    <w:p>
      <w:pPr>
        <w:pStyle w:val="Heading3"/>
      </w:pPr>
      <w:r>
        <w:rPr>
          <w:bCs/>
          <w:b/>
        </w:rPr>
        <w:t xml:space="preserve">References (Illustrative)</w:t>
      </w:r>
    </w:p>
    <w:p>
      <w:pPr>
        <w:numPr>
          <w:ilvl w:val="0"/>
          <w:numId w:val="1001"/>
        </w:numPr>
        <w:pStyle w:val="Compact"/>
      </w:pPr>
      <w:r>
        <w:t xml:space="preserve">Central Bank of Nigeria. (2023). *Annual Statistical Bulletin*. Abuja: CBN.</w:t>
      </w:r>
    </w:p>
    <w:p>
      <w:pPr>
        <w:numPr>
          <w:ilvl w:val="0"/>
          <w:numId w:val="1001"/>
        </w:numPr>
        <w:pStyle w:val="Compact"/>
      </w:pPr>
      <w:r>
        <w:t xml:space="preserve">Adeyemi, S., &amp; Ogunleye, J. (2021). *Fintech and Financial Inclusion in Lagos State*. Journal of African Finance, 15(3), 45-60.</w:t>
      </w:r>
    </w:p>
    <w:p>
      <w:pPr>
        <w:numPr>
          <w:ilvl w:val="0"/>
          <w:numId w:val="1001"/>
        </w:numPr>
        <w:pStyle w:val="Compact"/>
      </w:pPr>
      <w:r>
        <w:t xml:space="preserve">Nigerian Bankers' Committee. (2022). *Guidelines on Digital Banking Operations*. Lagos: NBC.</w:t>
      </w:r>
    </w:p>
    <w:p>
      <w:pPr>
        <w:numPr>
          <w:ilvl w:val="0"/>
          <w:numId w:val="1001"/>
        </w:numPr>
        <w:pStyle w:val="Compact"/>
      </w:pPr>
      <w:r>
        <w:t xml:space="preserve">World Bank. (2023). *Nigeria Economic Update: Overcoming the Cost of Living Crisis*.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Banker in Nigeria Lagos</dc:title>
  <dc:creator/>
  <dc:language>en</dc:language>
  <cp:keywords/>
  <dcterms:created xsi:type="dcterms:W3CDTF">2026-07-29T21:30:08Z</dcterms:created>
  <dcterms:modified xsi:type="dcterms:W3CDTF">2026-07-29T21:30:08Z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