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Biologists</w:t>
      </w:r>
      <w:r>
        <w:t xml:space="preserve"> </w:t>
      </w:r>
      <w:r>
        <w:t xml:space="preserve">in</w:t>
      </w:r>
      <w:r>
        <w:t xml:space="preserve"> </w:t>
      </w:r>
      <w:r>
        <w:t xml:space="preserve">Bangladesh</w:t>
      </w:r>
      <w:r>
        <w:t xml:space="preserve"> </w:t>
      </w:r>
      <w:r>
        <w:t xml:space="preserve">Dhaka</w:t>
      </w:r>
    </w:p>
    <w:p>
      <w:pPr>
        <w:pStyle w:val="FirstParagraph"/>
      </w:pPr>
      <w:r>
        <w:t xml:space="preserve">```html</w:t>
      </w:r>
    </w:p>
    <w:bookmarkStart w:id="20" w:name="title-page"/>
    <w:p>
      <w:pPr>
        <w:pStyle w:val="Heading1"/>
      </w:pPr>
      <w:r>
        <w:t xml:space="preserve">TITLE PAGE</w:t>
      </w:r>
    </w:p>
    <w:p>
      <w:pPr>
        <w:pStyle w:val="FirstParagraph"/>
      </w:pPr>
      <w:r>
        <w:rPr>
          <w:bCs/>
          <w:b/>
        </w:rPr>
        <w:t xml:space="preserve">Title:</w:t>
      </w:r>
      <w:r>
        <w:t xml:space="preserve"> </w:t>
      </w:r>
      <w:r>
        <w:t xml:space="preserve">The Crucial Role of Biologists in Shaping the Future of Bangladesh Dhaka: Navigating Urbanization and Environmental Challenges</w:t>
      </w:r>
    </w:p>
    <w:p>
      <w:pPr>
        <w:pStyle w:val="BodyText"/>
      </w:pPr>
      <w:r>
        <w:br/>
      </w:r>
      <w:r>
        <w:br/>
      </w:r>
      <w:r>
        <w:br/>
      </w:r>
    </w:p>
    <w:p>
      <w:pPr>
        <w:pStyle w:val="BodyText"/>
      </w:pPr>
      <w:r>
        <w:t xml:space="preserve">This term paper is prepared to explore the significant contributions, responsibilities, and challenges faced by professionals in the field of biology within one of South Asia’s most dynamic urban centers. By focusing on the specific environmental context of Bangladesh Dhaka, we will examine how scientific expertise directly impacts public health policy and sustainability strategies.</w:t>
      </w:r>
    </w:p>
    <w:p>
      <w:pPr>
        <w:pStyle w:val="BodyText"/>
      </w:pPr>
      <w:r>
        <w:br/>
      </w:r>
      <w:r>
        <w:br/>
      </w:r>
      <w:r>
        <w:br/>
      </w:r>
      <w:r>
        <w:rPr>
          <w:bCs/>
          <w:b/>
        </w:rPr>
        <w:t xml:space="preserve">Subject:</w:t>
      </w:r>
      <w:r>
        <w:t xml:space="preserve"> </w:t>
      </w:r>
      <w:r>
        <w:t xml:space="preserve">Applied Biology &amp; Urban Ecology</w:t>
      </w:r>
      <w:r>
        <w:br/>
      </w:r>
      <w:r>
        <w:rPr>
          <w:bCs/>
          <w:b/>
        </w:rPr>
        <w:t xml:space="preserve">Date:</w:t>
      </w:r>
      <w:r>
        <w:t xml:space="preserve"> </w:t>
      </w:r>
      <w:r>
        <w:t xml:space="preserve">October 26, 2023</w:t>
      </w:r>
      <w:r>
        <w:br/>
      </w:r>
      <w:r>
        <w:br/>
      </w:r>
      <w:r>
        <w:br/>
      </w:r>
      <w:r>
        <w:br/>
      </w:r>
    </w:p>
    <w:bookmarkEnd w:id="20"/>
    <w:bookmarkStart w:id="25" w:name="title-page-1"/>
    <w:p>
      <w:pPr>
        <w:pStyle w:val="Heading1"/>
      </w:pPr>
      <w:r>
        <w:t xml:space="preserve">TITLE PAGE</w:t>
      </w:r>
    </w:p>
    <w:p>
      <w:pPr>
        <w:pStyle w:val="FirstParagraph"/>
      </w:pPr>
      <w:r>
        <w:t xml:space="preserve">The rapid urbanization and population explosion that characterizes modern Bangladesh Dhaka have placed immense pressure on local ecosystems, public health infrastructure, and agricultural sustainability. Amidst these challenges, the role of a Biologist has transitioned from a purely academic pursuit to an essential component of municipal planning and national survival strategies. A term paper analyzing this dynamic must first define the scope of biological sciences in an urban metropolis like Bangladesh Dhaka.</w:t>
      </w:r>
    </w:p>
    <w:p>
      <w:pPr>
        <w:pStyle w:val="BodyText"/>
      </w:pPr>
      <w:r>
        <w:t xml:space="preserve">In Bangladesh Dhaka, a biologist is no longer just a researcher studying microscopic organisms or cataloging species in remote forests. The modern biologist working within the capital city serves as a frontline defender against waterborne diseases, air pollution toxicity, and vector-borne illnesses such as Dengue fever. With one of the highest population densities globally in Bangladesh Dhaka, the intersection of human biology and environmental health becomes critical. For instance, biologists are heavily involved in monitoring water quality for both drinking supplies and industrial waste discharge into rivers that flow through Bangladesh Dhaka.</w:t>
      </w:r>
    </w:p>
    <w:p>
      <w:pPr>
        <w:pStyle w:val="BodyText"/>
      </w:pPr>
      <w:r>
        <w:t xml:space="preserve">One primary area where a Biologist plays a transformative role is in Public Health Epidemiology. In regions like Bangladesh Dhaka, the risk of outbreaks is high due to dense living conditions. Biologists collaborate with medical professionals to track pathogens and understand transmission vectors. They conduct extensive research on bacterial resistance in hospitals located across Bangladesh Dhaka, analyzing why certain antibiotics are becoming less effective against common infections found in this specific geographical and climatic zone.</w:t>
      </w:r>
    </w:p>
    <w:p>
      <w:pPr>
        <w:pStyle w:val="BodyText"/>
      </w:pPr>
      <w:r>
        <w:t xml:space="preserve">Furthermore, the agricultural sector surrounding the urban sprawl of Bangladesh Dhaka relies heavily on biological expertise to maintain food security. Biologists develop genetically resilient crop varieties that can withstand the salinity and flooding often experienced in regions supplying fresh produce to Bangladesh Dhaka markets. Without these scientific interventions, food supply chains in Bangladesh Dhaka would face severe disruptions during monsoon seasons, leading to higher prices and malnutrition risks for vulnerable populations.</w:t>
      </w:r>
    </w:p>
    <w:bookmarkStart w:id="21" w:name="X26ba30c703b58491257a74b0df031d78c4c93e7"/>
    <w:p>
      <w:pPr>
        <w:pStyle w:val="Heading2"/>
      </w:pPr>
      <w:r>
        <w:t xml:space="preserve">Environmental Conservation in an Urbanizing Landscape</w:t>
      </w:r>
    </w:p>
    <w:p>
      <w:pPr>
        <w:pStyle w:val="FirstParagraph"/>
      </w:pPr>
      <w:r>
        <w:t xml:space="preserve">Bangladesh Dhaka is grappling with the loss of its remaining green spaces. The destruction of wetlands and urban forests has led to increased heat island effects and reduced biodiversity. A Biologist specializing in ecology plays a vital role here by conducting impact assessments before any construction projects begin in Bangladesh Dhaka. These professionals provide data-driven recommendations on how to minimize ecological damage, preserving native flora and fauna despite the relentless expansion of concrete infrastructure.</w:t>
      </w:r>
    </w:p>
    <w:p>
      <w:pPr>
        <w:pStyle w:val="BodyText"/>
      </w:pPr>
      <w:r>
        <w:t xml:space="preserve">Additionally, waste management is another critical domain where biological knowledge applies directly to improving life in Bangladesh Dhaka. Traditional landfill sites are reaching capacity and leaking toxins into groundwater. Biologists are instrumental in developing bio-methanation facilities that convert organic municipal waste into usable energy while creating compost for agriculture within Bangladesh Dhaka's outskirts. This approach not only addresses sanitation issues but also provides renewable energy sources, making the city more sustainable.</w:t>
      </w:r>
    </w:p>
    <w:bookmarkEnd w:id="21"/>
    <w:bookmarkStart w:id="22" w:name="educational-and-policy-implications"/>
    <w:p>
      <w:pPr>
        <w:pStyle w:val="Heading2"/>
      </w:pPr>
      <w:r>
        <w:t xml:space="preserve">Educational and Policy Implications</w:t>
      </w:r>
    </w:p>
    <w:p>
      <w:pPr>
        <w:pStyle w:val="FirstParagraph"/>
      </w:pPr>
      <w:r>
        <w:t xml:space="preserve">The academic contribution of a Biologist extends beyond laboratory work; they are also educators who shape future generations. Universities across Bangladesh Dhaka offer specialized courses in environmental biology and biotechnology. Graduates from these institutions go on to work in governmental bodies, NGOs, and international organizations focusing on climate change adaptation specific to the Deltaic nature of Bangladesh Dhaka.</w:t>
      </w:r>
    </w:p>
    <w:p>
      <w:pPr>
        <w:pStyle w:val="BodyText"/>
      </w:pPr>
      <w:r>
        <w:t xml:space="preserve">In terms of policy-making, scientists provide the evidence base needed for effective regulations. When authorities in Bangladesh Dhaka consider tightening emissions standards or protecting certain wetlands from encroachment, they rely heavily on reports generated by biologists. These documents translate complex ecological data into actionable insights for policymakers who may lack specialized scientific training yet hold significant decision-making power over the fate of Bangladesh Dhaka's environment.</w:t>
      </w:r>
    </w:p>
    <w:bookmarkEnd w:id="22"/>
    <w:bookmarkStart w:id="23" w:name="Xfd989e324d461e6dfdce280b2674683a91570f8"/>
    <w:p>
      <w:pPr>
        <w:pStyle w:val="Heading2"/>
      </w:pPr>
      <w:r>
        <w:t xml:space="preserve">Challenges Faced by Biologists in Bangladesh Dhaka</w:t>
      </w:r>
    </w:p>
    <w:p>
      <w:pPr>
        <w:pStyle w:val="FirstParagraph"/>
      </w:pPr>
      <w:r>
        <w:t xml:space="preserve">Despite their importance, biologists working in this context face numerous challenges. Limited funding for research facilities often restricts the scope of studies that can be conducted effectively within Bangladesh Dhaka's academic institutions. There is also a brain drain phenomenon where highly skilled professionals leave the country for better opportunities abroad, reducing local expertise available to tackle immediate problems facing Bangladesh Dhaka.</w:t>
      </w:r>
    </w:p>
    <w:p>
      <w:pPr>
        <w:pStyle w:val="BodyText"/>
      </w:pPr>
      <w:r>
        <w:t xml:space="preserve">Moreover, there remains a gap between scientific recommendations and their implementation by government bodies. Political priorities sometimes overshadow long-term environmental concerns, meaning that valuable advice from biologists might be ignored if it conflicts with short-term economic goals related to industrial growth in Bangladesh Dhaka.</w:t>
      </w:r>
    </w:p>
    <w:bookmarkEnd w:id="23"/>
    <w:bookmarkStart w:id="24" w:name="conclusion"/>
    <w:p>
      <w:pPr>
        <w:pStyle w:val="Heading2"/>
      </w:pPr>
      <w:r>
        <w:t xml:space="preserve">Conclusion</w:t>
      </w:r>
    </w:p>
    <w:p>
      <w:pPr>
        <w:pStyle w:val="FirstParagraph"/>
      </w:pPr>
      <w:r>
        <w:t xml:space="preserve">To conclude, a Biologist serves as an indispensable figure in addressing the multifaceted challenges confronting contemporary society within Bangladesh Dhaka. From safeguarding public health against disease outbreaks to ensuring food security through sustainable agriculture and advocating for environmental conservation amidst rapid urbanization, their contributions are far-reaching. As Bangladesh Dhaka continues to evolve into a major global city, it is imperative that increased investment be made in biological research capabilities and personnel training.</w:t>
      </w:r>
    </w:p>
    <w:p>
      <w:pPr>
        <w:pStyle w:val="BodyText"/>
      </w:pPr>
      <w:r>
        <w:t xml:space="preserve">The integration of biology into everyday policy decisions will determine whether Bangladesh Dhaka can achieve sustainable development without compromising the well-being of its inhabitants or destroying its natural heritage. Ultimately, empowering biologists with adequate resources and recognition will enable them to continue their vital work in securing a healthier, more resilient future for all residents living in Bangladesh Dhaka.</w:t>
      </w:r>
    </w:p>
    <w:p>
      <w:pPr>
        <w:pStyle w:val="BodyText"/>
      </w:pP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Biologists in Bangladesh Dhaka</dc:title>
  <dc:creator/>
  <dc:language>en</dc:language>
  <cp:keywords/>
  <dcterms:created xsi:type="dcterms:W3CDTF">2026-07-30T09:49:57Z</dcterms:created>
  <dcterms:modified xsi:type="dcterms:W3CDTF">2026-07-30T09:49:57Z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