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Framework</w:t>
      </w:r>
      <w:r>
        <w:t xml:space="preserve"> </w:t>
      </w:r>
      <w:r>
        <w:t xml:space="preserve">of</w:t>
      </w:r>
      <w:r>
        <w:t xml:space="preserve"> </w:t>
      </w:r>
      <w:r>
        <w:t xml:space="preserve">Canada</w:t>
      </w:r>
      <w:r>
        <w:t xml:space="preserve"> </w:t>
      </w:r>
      <w:r>
        <w:t xml:space="preserve">Montreal</w:t>
      </w:r>
    </w:p>
    <w:bookmarkStart w:id="20" w:name="Xc152885abc105a3cd3f77590a4c05ad35514b4a"/>
    <w:p>
      <w:pPr>
        <w:pStyle w:val="Heading1"/>
      </w:pPr>
      <w:r>
        <w:t xml:space="preserve">A Comprehensive Analysis of Biological Sciences in Urban and Natural Contexts</w:t>
      </w:r>
    </w:p>
    <w:p>
      <w:pPr>
        <w:pStyle w:val="FirstParagraph"/>
      </w:pPr>
      <w:r>
        <w:rPr>
          <w:bCs/>
          <w:b/>
        </w:rPr>
        <w:t xml:space="preserve">A Term Paper on the Profession of a Biologist within the Specific Geopolitical and Ecological Landscape of Canada Montreal</w:t>
      </w:r>
    </w:p>
    <w:p>
      <w:pPr>
        <w:pStyle w:val="BodyText"/>
      </w:pPr>
      <w:r>
        <w:br/>
      </w:r>
    </w:p>
    <w:bookmarkEnd w:id="20"/>
    <w:bookmarkStart w:id="21" w:name="X8a68888f265e14764dc99467ac38a2bb5f71b15"/>
    <w:p>
      <w:pPr>
        <w:pStyle w:val="Heading2"/>
      </w:pPr>
      <w:r>
        <w:t xml:space="preserve">I. Introduction: The Intersection of Science, Urbanization, and Policy in Canada Montreal</w:t>
      </w:r>
    </w:p>
    <w:p>
      <w:pPr>
        <w:pStyle w:val="FirstParagraph"/>
      </w:pPr>
      <w:r>
        <w:t xml:space="preserve">In the contemporary era, the discipline of biology has transcended its traditional boundaries as a purely academic pursuit to become a critical component of urban planning, public health policy, and environmental conservation. Nowhere is this intersection more evident than in Canada Montreal. As one of the largest metropolitan areas in Canada and a global hub for scientific research, Montreal serves as a unique microcosm where biological sciences directly influence the quality of life for its residents. This term paper aims to explore the multifaceted role of a</w:t>
      </w:r>
      <w:r>
        <w:t xml:space="preserve"> </w:t>
      </w:r>
      <w:r>
        <w:rPr>
          <w:bCs/>
          <w:b/>
        </w:rPr>
        <w:t xml:space="preserve">Biologist</w:t>
      </w:r>
      <w:r>
        <w:t xml:space="preserve"> </w:t>
      </w:r>
      <w:r>
        <w:t xml:space="preserve">operating within this specific context. It examines how biological expertise is utilized to manage biodiversity in a dense urban setting, address public health challenges, and contribute to the scientific infrastructure that defines</w:t>
      </w:r>
      <w:r>
        <w:t xml:space="preserve"> </w:t>
      </w:r>
      <w:r>
        <w:rPr>
          <w:bCs/>
          <w:b/>
        </w:rPr>
        <w:t xml:space="preserve">Canada Montreal</w:t>
      </w:r>
      <w:r>
        <w:t xml:space="preserve">.</w:t>
      </w:r>
    </w:p>
    <w:p>
      <w:pPr>
        <w:pStyle w:val="BodyText"/>
      </w:pPr>
      <w:r>
        <w:t xml:space="preserve">The definition of a</w:t>
      </w:r>
      <w:r>
        <w:t xml:space="preserve"> </w:t>
      </w:r>
      <w:r>
        <w:rPr>
          <w:bCs/>
          <w:b/>
        </w:rPr>
        <w:t xml:space="preserve">Biologist</w:t>
      </w:r>
      <w:r>
        <w:t xml:space="preserve">, while seemingly straightforward, encompasses a wide array of specializations ranging from molecular biology and genetics to ecology and conservation science. In the context of this term paper, we will focus primarily on ecological biology, public health microbiology, and urban planning integration. The city of</w:t>
      </w:r>
      <w:r>
        <w:t xml:space="preserve"> </w:t>
      </w:r>
      <w:r>
        <w:rPr>
          <w:bCs/>
          <w:b/>
        </w:rPr>
        <w:t xml:space="preserve">Canada Montreal</w:t>
      </w:r>
      <w:r>
        <w:t xml:space="preserve">, with its distinct four-season climate, extensive water systems including the Saint Lawrence River and Lac Saint-Louis, and a complex mix of industrial and natural zones, presents a unique set of challenges that require specialized biological intervention. Understanding the role of a</w:t>
      </w:r>
      <w:r>
        <w:t xml:space="preserve"> </w:t>
      </w:r>
      <w:r>
        <w:rPr>
          <w:bCs/>
          <w:b/>
        </w:rPr>
        <w:t xml:space="preserve">Biologist</w:t>
      </w:r>
      <w:r>
        <w:t xml:space="preserve"> </w:t>
      </w:r>
      <w:r>
        <w:t xml:space="preserve">here is not merely an academic exercise but a necessity for understanding how modern cities sustain their ecological integrity.</w:t>
      </w:r>
    </w:p>
    <w:bookmarkEnd w:id="21"/>
    <w:bookmarkStart w:id="23" w:name="X0b9c483b43b6464658ea7776f05415a76c5d9a9"/>
    <w:p>
      <w:pPr>
        <w:pStyle w:val="Heading2"/>
      </w:pPr>
      <w:r>
        <w:t xml:space="preserve">II. The Professional Role and Educational Requirements in Canada Montreal</w:t>
      </w:r>
    </w:p>
    <w:bookmarkStart w:id="22" w:name="Xe5773c8cf98ef51c2ff86278644266be61c340e"/>
    <w:p>
      <w:pPr>
        <w:pStyle w:val="Heading3"/>
      </w:pPr>
      <w:r>
        <w:t xml:space="preserve">A. Educational Pathways and Regulatory Frameworks</w:t>
      </w:r>
    </w:p>
    <w:p>
      <w:pPr>
        <w:pStyle w:val="FirstParagraph"/>
      </w:pPr>
      <w:r>
        <w:t xml:space="preserve">To practice as a professional biologist in the province of Quebec, which includes the city of Montreal, specific academic credentials are mandatory. A prospective</w:t>
      </w:r>
      <w:r>
        <w:t xml:space="preserve"> </w:t>
      </w:r>
      <w:r>
        <w:rPr>
          <w:bCs/>
          <w:b/>
        </w:rPr>
        <w:t xml:space="preserve">Biologist</w:t>
      </w:r>
      <w:r>
        <w:t xml:space="preserve"> </w:t>
      </w:r>
      <w:r>
        <w:t xml:space="preserve">must typically hold a master’s degree or a doctoral degree in biology or a closely related field from an accredited university. Institutions such as McGill University and the Université de Montréal play pivotal roles in training these professionals. Furthermore, to use the protected title "biologist" (or "biologue" in French), one must be registered with the Ordre des biologistes du Québec (OBQ). This regulatory body ensures that</w:t>
      </w:r>
      <w:r>
        <w:t xml:space="preserve"> </w:t>
      </w:r>
      <w:r>
        <w:rPr>
          <w:bCs/>
          <w:b/>
        </w:rPr>
        <w:t xml:space="preserve">Biologist</w:t>
      </w:r>
      <w:r>
        <w:t xml:space="preserve">s adhere to a strict code of ethics and professional conduct.</w:t>
      </w:r>
    </w:p>
    <w:p>
      <w:pPr>
        <w:pStyle w:val="BodyText"/>
      </w:pPr>
      <w:r>
        <w:t xml:space="preserve">The educational curriculum for a</w:t>
      </w:r>
      <w:r>
        <w:t xml:space="preserve"> </w:t>
      </w:r>
      <w:r>
        <w:rPr>
          <w:bCs/>
          <w:b/>
        </w:rPr>
        <w:t xml:space="preserve">Biologist</w:t>
      </w:r>
      <w:r>
        <w:t xml:space="preserve"> </w:t>
      </w:r>
      <w:r>
        <w:t xml:space="preserve">preparing for practice in Montreal emphasizes not only general biological principles but also the specific legal and environmental regulations governing Quebec. This includes knowledge of the Environment Quality Act, which dictates how biological data is used in environmental impact assessments. Therefore, a</w:t>
      </w:r>
      <w:r>
        <w:t xml:space="preserve"> </w:t>
      </w:r>
      <w:r>
        <w:rPr>
          <w:bCs/>
          <w:b/>
        </w:rPr>
        <w:t xml:space="preserve">Biologist</w:t>
      </w:r>
      <w:r>
        <w:t xml:space="preserve"> </w:t>
      </w:r>
      <w:r>
        <w:t xml:space="preserve">working in this region must be bilingual or at least proficient in French to effectively communicate with regulatory bodies, local communities, and stakeholders within</w:t>
      </w:r>
      <w:r>
        <w:t xml:space="preserve"> </w:t>
      </w:r>
      <w:r>
        <w:rPr>
          <w:bCs/>
          <w:b/>
        </w:rPr>
        <w:t xml:space="preserve">Canada Montreal</w:t>
      </w:r>
      <w:r>
        <w:t xml:space="preserve">.</w:t>
      </w:r>
    </w:p>
    <w:bookmarkEnd w:id="22"/>
    <w:bookmarkEnd w:id="23"/>
    <w:bookmarkStart w:id="24" w:name="X08a218e5e4103ebec711fa58e787c813248335c"/>
    <w:p>
      <w:pPr>
        <w:pStyle w:val="Heading2"/>
      </w:pPr>
      <w:r>
        <w:t xml:space="preserve">III. Ecological Conservation and Urban Biodiversity Management</w:t>
      </w:r>
    </w:p>
    <w:p>
      <w:pPr>
        <w:pStyle w:val="FirstParagraph"/>
      </w:pPr>
      <w:r>
        <w:t xml:space="preserve">Montreal is characterized by a dense urban core surrounded by significant green spaces, including the Laurentian foothills to the north and the expansive wetlands of the Agglomeration de Longueuil to the south. The role of a</w:t>
      </w:r>
      <w:r>
        <w:t xml:space="preserve"> </w:t>
      </w:r>
      <w:r>
        <w:rPr>
          <w:bCs/>
          <w:b/>
        </w:rPr>
        <w:t xml:space="preserve">Biologist</w:t>
      </w:r>
      <w:r>
        <w:t xml:space="preserve"> </w:t>
      </w:r>
      <w:r>
        <w:t xml:space="preserve">in this landscape is centered on biodiversity management. Urban sprawl often threatens native habitats, leading to habitat fragmentation. A</w:t>
      </w:r>
      <w:r>
        <w:t xml:space="preserve"> </w:t>
      </w:r>
      <w:r>
        <w:rPr>
          <w:bCs/>
          <w:b/>
        </w:rPr>
        <w:t xml:space="preserve">Biologist</w:t>
      </w:r>
      <w:r>
        <w:t xml:space="preserve"> </w:t>
      </w:r>
      <w:r>
        <w:t xml:space="preserve">is tasked with conducting ecological inventories to identify critical habitats for endangered species, such as the Bicknell’s Thrush or various bat species found in the area.</w:t>
      </w:r>
    </w:p>
    <w:p>
      <w:pPr>
        <w:pStyle w:val="BodyText"/>
      </w:pPr>
      <w:r>
        <w:t xml:space="preserve">In Montreal, biologists work closely with municipal authorities to design green corridors that allow wildlife movement across developed areas. For instance, the restoration of wetlands in the Rivière des Prairies basin involves extensive biological surveying and monitoring by</w:t>
      </w:r>
      <w:r>
        <w:t xml:space="preserve"> </w:t>
      </w:r>
      <w:r>
        <w:rPr>
          <w:bCs/>
          <w:b/>
        </w:rPr>
        <w:t xml:space="preserve">Biologist</w:t>
      </w:r>
      <w:r>
        <w:t xml:space="preserve">s. These professionals assess water quality parameters related to biological indicators (bioindicators), such as macroinvertebrate populations, to determine the health of aquatic ecosystems. This work is crucial for maintaining the ecological balance that supports both wildlife and human recreational activities in</w:t>
      </w:r>
      <w:r>
        <w:t xml:space="preserve"> </w:t>
      </w:r>
      <w:r>
        <w:rPr>
          <w:bCs/>
          <w:b/>
        </w:rPr>
        <w:t xml:space="preserve">Canada Montreal</w:t>
      </w:r>
      <w:r>
        <w:t xml:space="preserve">.</w:t>
      </w:r>
    </w:p>
    <w:bookmarkEnd w:id="24"/>
    <w:bookmarkStart w:id="25" w:name="X3f67d326c201003754982d1ed451a96e649cf71"/>
    <w:p>
      <w:pPr>
        <w:pStyle w:val="Heading2"/>
      </w:pPr>
      <w:r>
        <w:t xml:space="preserve">IV. Public Health and Epidemiology: The Biological Defense of Urban Populations</w:t>
      </w:r>
    </w:p>
    <w:p>
      <w:pPr>
        <w:pStyle w:val="FirstParagraph"/>
      </w:pPr>
      <w:r>
        <w:t xml:space="preserve">Beyond conservation, a significant portion of the work performed by a</w:t>
      </w:r>
      <w:r>
        <w:t xml:space="preserve"> </w:t>
      </w:r>
      <w:r>
        <w:rPr>
          <w:bCs/>
          <w:b/>
        </w:rPr>
        <w:t xml:space="preserve">Biologist</w:t>
      </w:r>
      <w:r>
        <w:t xml:space="preserve"> </w:t>
      </w:r>
      <w:r>
        <w:t xml:space="preserve">in Montreal pertains to public health. The region is served by local health agencies and public health institutes where biologists monitor disease vectors and pathogens. Given the changing climate patterns observed across Canada, there has been an increase in the prevalence of vector-borne diseases, such as West Nile Virus. Biologists play a key role in surveillance programs that track mosquito populations and test for viral presence.</w:t>
      </w:r>
    </w:p>
    <w:p>
      <w:pPr>
        <w:pStyle w:val="BodyText"/>
      </w:pPr>
      <w:r>
        <w:t xml:space="preserve">Furthermore, following recent global health crises, the importance of microbiology and virology within the professional scope of a</w:t>
      </w:r>
      <w:r>
        <w:t xml:space="preserve"> </w:t>
      </w:r>
      <w:r>
        <w:rPr>
          <w:bCs/>
          <w:b/>
        </w:rPr>
        <w:t xml:space="preserve">Biologist</w:t>
      </w:r>
      <w:r>
        <w:t xml:space="preserve"> </w:t>
      </w:r>
      <w:r>
        <w:t xml:space="preserve">has been highlighted. Research centers in Montreal have been at the forefront of genomic sequencing to understand pathogen evolution. Biologists analyze genetic data to track outbreaks, providing essential information for public health officials in</w:t>
      </w:r>
      <w:r>
        <w:t xml:space="preserve"> </w:t>
      </w:r>
      <w:r>
        <w:rPr>
          <w:bCs/>
          <w:b/>
        </w:rPr>
        <w:t xml:space="preserve">Canada Montreal</w:t>
      </w:r>
      <w:r>
        <w:t xml:space="preserve"> </w:t>
      </w:r>
      <w:r>
        <w:t xml:space="preserve">to implement quarantine measures or vaccination strategies. Thus, the biologist acts as a frontline defender of public health, translating complex biological data into actionable policy recommendations.</w:t>
      </w:r>
    </w:p>
    <w:bookmarkEnd w:id="25"/>
    <w:bookmarkStart w:id="26" w:name="X51f2bd53fd34713621b83bfaa678a2487b58a4f"/>
    <w:p>
      <w:pPr>
        <w:pStyle w:val="Heading2"/>
      </w:pPr>
      <w:r>
        <w:t xml:space="preserve">V. Climate Change Adaptation and Sustainable Agriculture</w:t>
      </w:r>
    </w:p>
    <w:p>
      <w:pPr>
        <w:pStyle w:val="FirstParagraph"/>
      </w:pPr>
      <w:r>
        <w:t xml:space="preserve">Montreal’s agricultural periphery faces increasing pressure from climate change, including unpredictable precipitation patterns and shifting temperature zones. A</w:t>
      </w:r>
      <w:r>
        <w:t xml:space="preserve"> </w:t>
      </w:r>
      <w:r>
        <w:rPr>
          <w:bCs/>
          <w:b/>
        </w:rPr>
        <w:t xml:space="preserve">Biologist</w:t>
      </w:r>
      <w:r>
        <w:t xml:space="preserve"> </w:t>
      </w:r>
      <w:r>
        <w:t xml:space="preserve">specializing in agronomy or environmental science works with local farmers to develop resilient crop varieties and sustainable farming practices. This involves studying soil biology, nitrogen cycling, and the impact of pesticides on non-target organisms.</w:t>
      </w:r>
    </w:p>
    <w:p>
      <w:pPr>
        <w:pStyle w:val="BodyText"/>
      </w:pPr>
      <w:r>
        <w:t xml:space="preserve">In the broader context of</w:t>
      </w:r>
      <w:r>
        <w:t xml:space="preserve"> </w:t>
      </w:r>
      <w:r>
        <w:rPr>
          <w:bCs/>
          <w:b/>
        </w:rPr>
        <w:t xml:space="preserve">Canada Montreal</w:t>
      </w:r>
      <w:r>
        <w:t xml:space="preserve">, biologists contribute to carbon sequestration projects by assessing the effectiveness of urban forestry initiatives. By analyzing tree growth rates and biomass accumulation, a</w:t>
      </w:r>
      <w:r>
        <w:t xml:space="preserve"> </w:t>
      </w:r>
      <w:r>
        <w:rPr>
          <w:bCs/>
          <w:b/>
        </w:rPr>
        <w:t xml:space="preserve">Biologist</w:t>
      </w:r>
      <w:r>
        <w:t xml:space="preserve"> </w:t>
      </w:r>
      <w:r>
        <w:t xml:space="preserve">can quantify the carbon offset provided by city parks and street trees. This data is vital for Montreal’s commitment to reducing greenhouse gas emissions under various international climate accords signed by Canada.</w:t>
      </w:r>
    </w:p>
    <w:bookmarkEnd w:id="26"/>
    <w:bookmarkStart w:id="27" w:name="Xd3d81e5c034ebc5dad30f05e1585892d40c9e77"/>
    <w:p>
      <w:pPr>
        <w:pStyle w:val="Heading2"/>
      </w:pPr>
      <w:r>
        <w:t xml:space="preserve">VI. Conclusion: The Indispensable Nature of Biological Expertise in Modern Montreal</w:t>
      </w:r>
    </w:p>
    <w:p>
      <w:pPr>
        <w:pStyle w:val="FirstParagraph"/>
      </w:pPr>
      <w:r>
        <w:t xml:space="preserve">In conclusion, the role of a</w:t>
      </w:r>
      <w:r>
        <w:t xml:space="preserve"> </w:t>
      </w:r>
      <w:r>
        <w:rPr>
          <w:bCs/>
          <w:b/>
        </w:rPr>
        <w:t xml:space="preserve">Biologist</w:t>
      </w:r>
      <w:r>
        <w:t xml:space="preserve"> </w:t>
      </w:r>
      <w:r>
        <w:t xml:space="preserve">in Canada Montreal is diverse, dynamic, and absolutely essential for the sustainable development of the region. From ensuring the regulatory compliance of environmental projects to safeguarding public health against emerging threats and managing urban biodiversity, biologists provide the scientific backbone for informed decision-making. The specific geographic and demographic characteristics of</w:t>
      </w:r>
      <w:r>
        <w:t xml:space="preserve"> </w:t>
      </w:r>
      <w:r>
        <w:rPr>
          <w:bCs/>
          <w:b/>
        </w:rPr>
        <w:t xml:space="preserve">Canada Montreal</w:t>
      </w:r>
      <w:r>
        <w:t xml:space="preserve"> </w:t>
      </w:r>
      <w:r>
        <w:t xml:space="preserve">demand a high level of specialization, requiring professionals who can navigate both scientific complexity and local political landscapes.</w:t>
      </w:r>
    </w:p>
    <w:p>
      <w:pPr>
        <w:pStyle w:val="BodyText"/>
      </w:pPr>
      <w:r>
        <w:t xml:space="preserve">As urbanization continues to expand globally, the lessons learned from the biological management strategies employed in Montreal will serve as a model for other cities. The work done by each</w:t>
      </w:r>
      <w:r>
        <w:t xml:space="preserve"> </w:t>
      </w:r>
      <w:r>
        <w:rPr>
          <w:bCs/>
          <w:b/>
        </w:rPr>
        <w:t xml:space="preserve">Biologist</w:t>
      </w:r>
      <w:r>
        <w:t xml:space="preserve"> </w:t>
      </w:r>
      <w:r>
        <w:t xml:space="preserve">contributes not only to the preservation of natural heritage but also to the resilience and health of human communities. Therefore, supporting and expanding the resources available to biological sciences in this region is an investment in the future viability of</w:t>
      </w:r>
      <w:r>
        <w:t xml:space="preserve"> </w:t>
      </w:r>
      <w:r>
        <w:rPr>
          <w:bCs/>
          <w:b/>
        </w:rPr>
        <w:t xml:space="preserve">Canada Montreal</w:t>
      </w:r>
      <w:r>
        <w:t xml:space="preserve">. This term paper has outlined that biology is not just a study of life, but a practical tool for managing life in one of Canada’s most vibrant urban centers.</w:t>
      </w:r>
    </w:p>
    <w:p>
      <w:pPr>
        <w:pStyle w:val="BodyText"/>
      </w:pPr>
      <w:r>
        <w:br/>
      </w:r>
    </w:p>
    <w:bookmarkEnd w:id="27"/>
    <w:bookmarkStart w:id="28" w:name="vii.-references-illustrative"/>
    <w:p>
      <w:pPr>
        <w:pStyle w:val="Heading2"/>
      </w:pPr>
      <w:r>
        <w:t xml:space="preserve">VII. References (Illustrative)</w:t>
      </w:r>
    </w:p>
    <w:p>
      <w:pPr>
        <w:numPr>
          <w:ilvl w:val="0"/>
          <w:numId w:val="1001"/>
        </w:numPr>
        <w:pStyle w:val="Compact"/>
      </w:pPr>
      <w:r>
        <w:t xml:space="preserve">Ordre des biologistes du Québec. (2023). *Professional Ethics and Standards*. OBQ Publications.</w:t>
      </w:r>
    </w:p>
    <w:p>
      <w:pPr>
        <w:numPr>
          <w:ilvl w:val="0"/>
          <w:numId w:val="1001"/>
        </w:numPr>
        <w:pStyle w:val="Compact"/>
      </w:pPr>
      <w:r>
        <w:t xml:space="preserve">Municipalité de Montréal. (2022). *Plan d’action sur la biodiversité et les écosystèmes*. Ville de Montréal.</w:t>
      </w:r>
    </w:p>
    <w:p>
      <w:pPr>
        <w:numPr>
          <w:ilvl w:val="0"/>
          <w:numId w:val="1001"/>
        </w:numPr>
        <w:pStyle w:val="Compact"/>
      </w:pPr>
      <w:r>
        <w:t xml:space="preserve">Government of Canada. (2021). *Species at Risk Act: Species Profiles for Ontario and Quebec*. Environment and Climate Change Canada.</w:t>
      </w:r>
    </w:p>
    <w:p>
      <w:pPr>
        <w:numPr>
          <w:ilvl w:val="0"/>
          <w:numId w:val="1001"/>
        </w:numPr>
        <w:pStyle w:val="Compact"/>
      </w:pPr>
      <w:r>
        <w:t xml:space="preserve">Institute for Research in Immunology and Cancer (IRIC), Université de Montréal. (2023). *Annual Report on Biological Research Initiatives*.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the Ecological Framework of Canada Montreal</dc:title>
  <dc:creator/>
  <dc:language>en</dc:language>
  <cp:keywords/>
  <dcterms:created xsi:type="dcterms:W3CDTF">2026-07-30T10:31:11Z</dcterms:created>
  <dcterms:modified xsi:type="dcterms:W3CDTF">2026-07-30T10:31:11Z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