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Chile</w:t>
      </w:r>
      <w:r>
        <w:t xml:space="preserve"> </w:t>
      </w:r>
      <w:r>
        <w:t xml:space="preserve">Santiago</w:t>
      </w:r>
    </w:p>
    <w:bookmarkStart w:id="21" w:name="term-paper"/>
    <w:p>
      <w:pPr>
        <w:pStyle w:val="Heading1"/>
      </w:pPr>
      <w:r>
        <w:t xml:space="preserve">Term Paper</w:t>
      </w:r>
    </w:p>
    <w:bookmarkStart w:id="20" w:name="Xd9b6979e206fc40e01c669a3f66b0105e60b852"/>
    <w:p>
      <w:pPr>
        <w:pStyle w:val="Heading2"/>
      </w:pPr>
      <w:r>
        <w:t xml:space="preserve">The Ecological, Medical, and Agricultural Imperatives of Biologists in Chile Santiago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Biological Sciences</w:t>
      </w:r>
      <w:r>
        <w:br/>
      </w:r>
      <w:r>
        <w:rPr>
          <w:bCs/>
          <w:b/>
        </w:rPr>
        <w:t xml:space="preserve">Focused Region:</w:t>
      </w:r>
      <w:r>
        <w:t xml:space="preserve"> </w:t>
      </w:r>
      <w:r>
        <w:t xml:space="preserve">Chile Santiago Metropolitan Region</w:t>
      </w:r>
    </w:p>
    <w:bookmarkEnd w:id="20"/>
    <w:bookmarkEnd w:id="21"/>
    <w:bookmarkStart w:id="22" w:name="i.-introduction"/>
    <w:p>
      <w:pPr>
        <w:pStyle w:val="Heading3"/>
      </w:pPr>
      <w:r>
        <w:t xml:space="preserve">I. Introduction</w:t>
      </w:r>
    </w:p>
    <w:p>
      <w:pPr>
        <w:pStyle w:val="FirstParagraph"/>
      </w:pPr>
      <w:r>
        <w:t xml:space="preserve">The discipline of biology is not merely an academic pursuit; it is the fundamental framework through which we understand life, its diversity, and its intricate interactions with the environment. In the context of modern urbanization and global ecological challenges, the role of a</w:t>
      </w:r>
      <w:r>
        <w:t xml:space="preserve"> </w:t>
      </w:r>
      <w:r>
        <w:rPr>
          <w:bCs/>
          <w:b/>
        </w:rPr>
        <w:t xml:space="preserve">Biologist</w:t>
      </w:r>
      <w:r>
        <w:t xml:space="preserve"> </w:t>
      </w:r>
      <w:r>
        <w:t xml:space="preserve">has evolved from that of a pure researcher to a critical consultant in public health, environmental management, and sustainable development. This term paper explores the multifaceted importance of biological sciences within one of South America’s most dynamic metropolitan areas: Chile Santiago. As the capital region faces rapid urban expansion, water scarcity issues, and complex biodiversity conservation needs, the expertise provided by biologists is indispensable. This document argues that biologists in Chile Santiago serve as vital intermediaries between scientific knowledge and societal well-being, addressing unique geographical and climatic challenges specific to the Central Valley of Chile.</w:t>
      </w:r>
    </w:p>
    <w:bookmarkEnd w:id="22"/>
    <w:bookmarkStart w:id="23" w:name="X0bfca3b09445e5a03c9b0c9c0d728ce84fbaa76"/>
    <w:p>
      <w:pPr>
        <w:pStyle w:val="Heading3"/>
      </w:pPr>
      <w:r>
        <w:t xml:space="preserve">II. The Urban-Biological Interface: Environmental Management in Santiago</w:t>
      </w:r>
    </w:p>
    <w:p>
      <w:pPr>
        <w:pStyle w:val="FirstParagraph"/>
      </w:pPr>
      <w:r>
        <w:t xml:space="preserve">Santiago, located in a long, narrow valley surrounded by the Andes Mountains to the east and coastal ranges to the west, presents a unique geographical challenge known as atmospheric inversion during winter months. This phenomenon traps pollutants, leading to some of the highest particulate matter levels in South America. Here, environmental biologists play a crucial role beyond traditional taxonomy or ecology. They are engaged in biomonitoring programs that utilize bio-indicators—such as lichens and specific plant species—to assess air quality more accurately than chemical sensors alone. By studying how urban flora interacts with pollutants, biologists provide data that informs city planning and pollution control policies in Chile Santiago.</w:t>
      </w:r>
      <w:r>
        <w:t xml:space="preserve"> </w:t>
      </w:r>
      <w:r>
        <w:t xml:space="preserve">Furthermore, the green belt initiatives surrounding the metropolitan area require biological expertise for restoration ecology. Native forests in this region have been significantly degraded by agriculture and urbanization. Biologists lead reforestation efforts using native species like the Roble (</w:t>
      </w:r>
      <w:r>
        <w:rPr>
          <w:iCs/>
          <w:i/>
        </w:rPr>
        <w:t xml:space="preserve">Nothofagus obliqua</w:t>
      </w:r>
      <w:r>
        <w:t xml:space="preserve">) and Rara (</w:t>
      </w:r>
      <w:r>
        <w:rPr>
          <w:iCs/>
          <w:i/>
        </w:rPr>
        <w:t xml:space="preserve">Fitzroya cupressoides</w:t>
      </w:r>
      <w:r>
        <w:t xml:space="preserve">), ensuring that these plants can survive the specific microclimates of the Santiago surroundings. These efforts are not just aesthetic; they are critical for soil retention, preventing landslides during heavy rains, and maintaining local water cycles.</w:t>
      </w:r>
    </w:p>
    <w:bookmarkEnd w:id="23"/>
    <w:bookmarkStart w:id="24" w:name="Xa023f11f48e436bf9a0c2f8695f800379105032"/>
    <w:p>
      <w:pPr>
        <w:pStyle w:val="Heading3"/>
      </w:pPr>
      <w:r>
        <w:t xml:space="preserve">III. Biodiversity Conservation in a Megadiverse Country</w:t>
      </w:r>
    </w:p>
    <w:p>
      <w:pPr>
        <w:pStyle w:val="FirstParagraph"/>
      </w:pPr>
      <w:r>
        <w:t xml:space="preserve">Chile is recognized globally as one of the world's seventeen megadiverse countries. Despite its relatively small size, it hosts an extraordinary variety of ecosystems ranging from the arid Atacama Desert to the temperate Valdivian rainforests and sub-Antarctic ice fields. For a</w:t>
      </w:r>
      <w:r>
        <w:t xml:space="preserve"> </w:t>
      </w:r>
      <w:r>
        <w:rPr>
          <w:bCs/>
          <w:b/>
        </w:rPr>
        <w:t xml:space="preserve">Biologist</w:t>
      </w:r>
      <w:r>
        <w:t xml:space="preserve"> </w:t>
      </w:r>
      <w:r>
        <w:t xml:space="preserve">operating in Chile Santiago, this biodiversity presents both a challenge and an opportunity. The Metropolitan Region acts as the gateway for research into these diverse biomes. Many national parks, such as La Campana and el Morado, are within reach of Santiago and serve as living laboratories for biological study.</w:t>
      </w:r>
      <w:r>
        <w:t xml:space="preserve"> </w:t>
      </w:r>
      <w:r>
        <w:t xml:space="preserve">Biologists in this region focus heavily on invasive species management. The introduction of non-native flora and fauna poses a significant threat to the endemic biodiversity of Central Chile. Endemic species, such as the Darwin’s frog (</w:t>
      </w:r>
      <w:r>
        <w:rPr>
          <w:iCs/>
          <w:i/>
        </w:rPr>
        <w:t xml:space="preserve">Rhinoderma darwinii</w:t>
      </w:r>
      <w:r>
        <w:t xml:space="preserve">), are particularly vulnerable. Conservation biologists work tirelessly to monitor populations, understand habitat requirements, and develop breeding programs to prevent extinction. Their work is essential for maintaining the ecological balance that supports tourism and preserves the natural heritage of Chile Santiago for future generations.</w:t>
      </w:r>
    </w:p>
    <w:bookmarkEnd w:id="24"/>
    <w:bookmarkStart w:id="25" w:name="X0692bf2d64c193140f41bfba4bb2a00f3df915a"/>
    <w:p>
      <w:pPr>
        <w:pStyle w:val="Heading3"/>
      </w:pPr>
      <w:r>
        <w:t xml:space="preserve">IV. Public Health and Epidemiological Surveillance</w:t>
      </w:r>
    </w:p>
    <w:p>
      <w:pPr>
        <w:pStyle w:val="FirstParagraph"/>
      </w:pPr>
      <w:r>
        <w:t xml:space="preserve">The intersection of biology and public health has become increasingly prominent, especially in light of recent global pandemics. In Chile Santiago, biologists are integral to epidemiological surveillance systems. They analyze pathogens, track vectors of disease (such as mosquitoes carrying arboviruses), and study the biological factors that influence disease transmission in dense urban environments. The role of a</w:t>
      </w:r>
      <w:r>
        <w:t xml:space="preserve"> </w:t>
      </w:r>
      <w:r>
        <w:rPr>
          <w:bCs/>
          <w:b/>
        </w:rPr>
        <w:t xml:space="preserve">Biologist</w:t>
      </w:r>
      <w:r>
        <w:t xml:space="preserve"> </w:t>
      </w:r>
      <w:r>
        <w:t xml:space="preserve">extends into clinical settings as well, where medical biologists work in laboratories conducting diagnostic tests, genetic analysis, and research into tropical diseases that may emerge due to climate change.</w:t>
      </w:r>
      <w:r>
        <w:t xml:space="preserve"> </w:t>
      </w:r>
      <w:r>
        <w:t xml:space="preserve">Climate change is altering the distribution of vector-borne diseases in Central Chile. Warmer temperatures allow certain insect populations to expand their range northward or move into higher altitudes around Santiago. Biologists monitor these shifts, providing early warnings to health authorities. This proactive biological surveillance is a key component of public health strategy, ensuring that the healthcare system in Chile Santiago can respond swiftly to emerging biological threats.</w:t>
      </w:r>
    </w:p>
    <w:bookmarkEnd w:id="25"/>
    <w:bookmarkStart w:id="26" w:name="X7b3a66c7f399e25f91384cbc16afb845ccc7283"/>
    <w:p>
      <w:pPr>
        <w:pStyle w:val="Heading3"/>
      </w:pPr>
      <w:r>
        <w:t xml:space="preserve">V. Agricultural Innovation and Food Security</w:t>
      </w:r>
    </w:p>
    <w:p>
      <w:pPr>
        <w:pStyle w:val="FirstParagraph"/>
      </w:pPr>
      <w:r>
        <w:t xml:space="preserve">The agricultural sector in Central Chile, which supplies a significant portion of the country's fresh produce to urban centers like Santiago, relies heavily on biological innovation. With water scarcity being a pressing issue due to prolonged droughts, biologists are at the forefront of developing drought-resistant crop varieties and sustainable irrigation techniques. Plant biologists and geneticists work on improving yield efficiency without compromising soil health or increasing pesticide use.</w:t>
      </w:r>
      <w:r>
        <w:t xml:space="preserve"> </w:t>
      </w:r>
      <w:r>
        <w:t xml:space="preserve">In the vineyards and fruit orchards surrounding Santiago, agronomist biologists implement Integrated Pest Management (IPM) strategies. These biological control methods reduce reliance on chemical pesticides, protecting both the environment and consumer health. Given that Chile is a major exporter of fruits such as grapes, cherries, and avocados, the work of biologists directly impacts the national economy. Their research ensures that agricultural practices in Chile Santiago remain competitive globally while adhering to strict international environmental standards.</w:t>
      </w:r>
    </w:p>
    <w:bookmarkEnd w:id="26"/>
    <w:bookmarkStart w:id="27" w:name="X2579df7f9ea6218b09d7cb20697e9e023f13435"/>
    <w:p>
      <w:pPr>
        <w:pStyle w:val="Heading3"/>
      </w:pPr>
      <w:r>
        <w:t xml:space="preserve">VI. Educational and Ethical Responsibilities</w:t>
      </w:r>
    </w:p>
    <w:p>
      <w:pPr>
        <w:pStyle w:val="FirstParagraph"/>
      </w:pPr>
      <w:r>
        <w:t xml:space="preserve">Beyond technical applications, biologists in Chile Santiago hold a significant educational mandate. There is a growing need to raise biological literacy among the population of the capital city. Schools and universities in the region depend on biologist educators to inspire the next generation of scientists, conservationists, and informed citizens. By explaining complex biological concepts such as genetics, ecology, and evolution, they help society make informed decisions regarding environmental policies and health issues.</w:t>
      </w:r>
      <w:r>
        <w:t xml:space="preserve"> </w:t>
      </w:r>
      <w:r>
        <w:t xml:space="preserve">Moreover, biologists contribute to bioethics discussions that are increasingly relevant in urban centers. Issues related to genetic engineering in agriculture, animal testing for cosmetics or medical research, and the ethical treatment of wildlife require nuanced biological understanding. Biologists provide the scientific basis for these ethical debates, ensuring that progress does not come at the expense of moral responsibility or ecological sustainability.</w:t>
      </w:r>
    </w:p>
    <w:bookmarkEnd w:id="27"/>
    <w:bookmarkStart w:id="28" w:name="vii.-conclusion"/>
    <w:p>
      <w:pPr>
        <w:pStyle w:val="Heading3"/>
      </w:pPr>
      <w:r>
        <w:t xml:space="preserve">VII. Conclusion</w:t>
      </w:r>
    </w:p>
    <w:p>
      <w:pPr>
        <w:pStyle w:val="FirstParagraph"/>
      </w:pPr>
      <w:r>
        <w:t xml:space="preserve">In conclusion, the role of a</w:t>
      </w:r>
      <w:r>
        <w:t xml:space="preserve"> </w:t>
      </w:r>
      <w:r>
        <w:rPr>
          <w:bCs/>
          <w:b/>
        </w:rPr>
        <w:t xml:space="preserve">Biologist</w:t>
      </w:r>
      <w:r>
        <w:t xml:space="preserve"> </w:t>
      </w:r>
      <w:r>
        <w:t xml:space="preserve">in Chile Santiago is far-reaching and deeply embedded in the fabric of society’s daily life. From monitoring air quality and conserving endemic biodiversity to enhancing public health and ensuring agricultural sustainability, biological expertise is critical for navigating the challenges of urbanization in a geographically unique region. As Chile Santiago continues to grow, the demand for skilled biologists who can address local environmental problems with global scientific perspectives will only increase. It is imperative that academic institutions, government bodies, and private sectors continue to invest in biological research and education. Only through the dedicated work of biologists can Chile Santiago achieve a harmonious balance between urban development and ecological preservation, securing a healthy and sustainable future for its inhabitants.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Chile Santiago</dc:title>
  <dc:creator/>
  <dc:language>en</dc:language>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file>