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Ghana</w:t>
      </w:r>
      <w:r>
        <w:t xml:space="preserve"> </w:t>
      </w:r>
      <w:r>
        <w:t xml:space="preserve">Accra:</w:t>
      </w:r>
      <w:r>
        <w:t xml:space="preserve"> </w:t>
      </w:r>
      <w:r>
        <w:t xml:space="preserve">A</w:t>
      </w:r>
      <w:r>
        <w:t xml:space="preserve"> </w:t>
      </w:r>
      <w:r>
        <w:t xml:space="preserve">Term</w:t>
      </w:r>
      <w:r>
        <w:t xml:space="preserve"> </w:t>
      </w:r>
      <w:r>
        <w:t xml:space="preserve">Paper</w:t>
      </w:r>
    </w:p>
    <w:bookmarkStart w:id="28" w:name="Xde9acabfc14c0a5585e406799e3524bebfa5416"/>
    <w:p>
      <w:pPr>
        <w:pStyle w:val="Heading1"/>
      </w:pPr>
      <w:r>
        <w:t xml:space="preserve">The Role and Impact of the Biologist in Ghana Accra</w:t>
      </w:r>
    </w:p>
    <w:p>
      <w:pPr>
        <w:pStyle w:val="FirstParagraph"/>
      </w:pPr>
      <w:r>
        <w:t xml:space="preserve">A Term Paper Submitted for Academic Review</w:t>
      </w:r>
      <w:r>
        <w:br/>
      </w:r>
      <w:r>
        <w:t xml:space="preserve">Focus Area: Biological Sciences and Public Health</w:t>
      </w:r>
      <w:r>
        <w:br/>
      </w:r>
      <w:r>
        <w:t xml:space="preserve">Location Context: Ghana, Accra</w:t>
      </w:r>
    </w:p>
    <w:bookmarkStart w:id="20" w:name="abstract"/>
    <w:p>
      <w:pPr>
        <w:pStyle w:val="Heading2"/>
      </w:pPr>
      <w:r>
        <w:t xml:space="preserve">Abstract</w:t>
      </w:r>
    </w:p>
    <w:p>
      <w:pPr>
        <w:pStyle w:val="FirstParagraph"/>
      </w:pPr>
      <w:r>
        <w:t xml:space="preserve">This term paper explores the critical role of the biologist within the specific socio-economic and ecological context of Ghana, with a particular focus on Accra. As one of Africa's fastest-growing urban centers, Accra presents unique challenges regarding public health, environmental sustainability, and agricultural productivity. The modern biologist in this region is not merely an academic researcher but a vital practitioner whose work bridges the gap between scientific discovery and practical application in disease control, food security, and environmental conservation.</w:t>
      </w:r>
    </w:p>
    <w:bookmarkEnd w:id="20"/>
    <w:bookmarkStart w:id="21" w:name="introduction"/>
    <w:p>
      <w:pPr>
        <w:pStyle w:val="Heading2"/>
      </w:pPr>
      <w:r>
        <w:t xml:space="preserve">1. Introduction</w:t>
      </w:r>
    </w:p>
    <w:p>
      <w:pPr>
        <w:pStyle w:val="FirstParagraph"/>
      </w:pPr>
      <w:r>
        <w:t xml:space="preserve">The term "Biologist" refers to a scientist who studies living organisms and their interactions with one another and their environments. In the context of Ghana, particularly in its capital city of Accra, the scope of this profession has expanded significantly due to rapid urbanization and climate change pressures. This paper argues that the biologist is an indispensable asset to Ghana Accra, contributing directly to national development goals through expertise in epidemiology, agricultural science, and environmental management.</w:t>
      </w:r>
    </w:p>
    <w:bookmarkEnd w:id="21"/>
    <w:bookmarkStart w:id="22" w:name="X713929764c54748dd3329c77db7fd3b69cad053"/>
    <w:p>
      <w:pPr>
        <w:pStyle w:val="Heading2"/>
      </w:pPr>
      <w:r>
        <w:t xml:space="preserve">2. The Biologist in Public Health: Combating Urban Diseases</w:t>
      </w:r>
    </w:p>
    <w:p>
      <w:pPr>
        <w:pStyle w:val="FirstParagraph"/>
      </w:pPr>
      <w:r>
        <w:t xml:space="preserve">In Ghana Accra, the most immediate contribution of a biologist is found within the public health sector. Accra’s high population density creates an environment conducive to the spread of infectious diseases such as malaria, cholera, and typhoid fever. Biologists play a pivotal role in monitoring vector populations—such as mosquitoes and flies—that transmit these illnesses.</w:t>
      </w:r>
    </w:p>
    <w:p>
      <w:pPr>
        <w:pStyle w:val="BodyText"/>
      </w:pPr>
      <w:r>
        <w:t xml:space="preserve">By conducting laboratory analyses and field studies, biologists help identify resistance patterns in parasites, allowing health officials to adjust treatment protocols. For instance, geneticists within the biologist profession assist in tracking the evolution of malaria parasites. Furthermore, environmental biologists assess sanitation levels in various Accra communities to understand how waste management practices influence disease vectors. Their data-driven insights are crucial for policymakers aiming to create a healthier urban environment.</w:t>
      </w:r>
    </w:p>
    <w:bookmarkEnd w:id="22"/>
    <w:bookmarkStart w:id="23" w:name="X131ce8e45d50734ef6d9086052e529933f52efc"/>
    <w:p>
      <w:pPr>
        <w:pStyle w:val="Heading2"/>
      </w:pPr>
      <w:r>
        <w:t xml:space="preserve">3. Agricultural Biotechnology and Food Security</w:t>
      </w:r>
    </w:p>
    <w:p>
      <w:pPr>
        <w:pStyle w:val="FirstParagraph"/>
      </w:pPr>
      <w:r>
        <w:t xml:space="preserve">Agriculture remains a cornerstone of Ghana’s economy, even as Accra expands into formerly rural lands. The biologist is central to ensuring food security through the advancement of agricultural biotechnology. In the peri-urban areas surrounding Accra, farmers face challenges such as soil degradation and changing rainfall patterns due to climate change.</w:t>
      </w:r>
    </w:p>
    <w:p>
      <w:pPr>
        <w:pStyle w:val="BodyText"/>
      </w:pPr>
      <w:r>
        <w:t xml:space="preserve">Biochemists and geneticists work on developing crop varieties that are resilient to drought and resistant to local pests. These innovations are vital for maintaining the supply of fresh produce in the markets of Ghana Accra. Additionally, microbiologists study soil health, recommending sustainable farming practices that reduce reliance on chemical fertilizers. By enhancing yield efficiency without compromising ecological balance, the biologist ensures that urban populations have access to affordable and nutritious food.</w:t>
      </w:r>
    </w:p>
    <w:bookmarkEnd w:id="23"/>
    <w:bookmarkStart w:id="24" w:name="X00ed0ea63bdbeaa5ea37fcdfc9bcaddf31b73c5"/>
    <w:p>
      <w:pPr>
        <w:pStyle w:val="Heading2"/>
      </w:pPr>
      <w:r>
        <w:t xml:space="preserve">4. Environmental Conservation and Waste Management</w:t>
      </w:r>
    </w:p>
    <w:p>
      <w:pPr>
        <w:pStyle w:val="FirstParagraph"/>
      </w:pPr>
      <w:r>
        <w:t xml:space="preserve">Rapid urbanization in Ghana Accra has led to significant environmental degradation, including pollution of water bodies like the Odaw River and issues with solid waste disposal. Biologists are at the forefront of addressing these ecological crises through bioremediation techniques and conservation biology.</w:t>
      </w:r>
    </w:p>
    <w:p>
      <w:pPr>
        <w:pStyle w:val="BodyText"/>
      </w:pPr>
      <w:r>
        <w:t xml:space="preserve">Bioengineers develop methods to treat wastewater using bacterial processes, reducing contamination before it enters urban water systems. Marine biologists assess the health of coastal ecosystems, which are vital for fisheries that provide protein to millions. Moreover, ecologists monitor biodiversity within Accra’s remaining green spaces, advocating for policies that protect native flora and fauna amidst concrete expansion. The biologist’s ability to interpret complex ecological data helps in formulating regulations that balance urban development with environmental preservation.</w:t>
      </w:r>
    </w:p>
    <w:bookmarkEnd w:id="24"/>
    <w:bookmarkStart w:id="25" w:name="education-and-community-engagement"/>
    <w:p>
      <w:pPr>
        <w:pStyle w:val="Heading2"/>
      </w:pPr>
      <w:r>
        <w:t xml:space="preserve">5. Education and Community Engagement</w:t>
      </w:r>
    </w:p>
    <w:p>
      <w:pPr>
        <w:pStyle w:val="FirstParagraph"/>
      </w:pPr>
      <w:r>
        <w:t xml:space="preserve">Beyond laboratory work, the biologist in Ghana Accra serves as an educator and community leader. There is a growing need for scientific literacy among the populace to combat misinformation regarding health and nutrition. Biologists engage with schools, universities, and local communities to explain scientific concepts related to hygiene, disease prevention, and environmental stewardship.</w:t>
      </w:r>
    </w:p>
    <w:p>
      <w:pPr>
        <w:pStyle w:val="BodyText"/>
      </w:pPr>
      <w:r>
        <w:t xml:space="preserve">Institutions of higher learning in Accra rely on biologists to train the next generation of scientists. By integrating practical fieldwork into curricula, they ensure that students are equipped with skills relevant to Ghana’s specific challenges. This educational role fosters a culture of inquiry and evidence-based decision-making, which is essential for long-term national development.</w:t>
      </w:r>
    </w:p>
    <w:bookmarkEnd w:id="25"/>
    <w:bookmarkStart w:id="26" w:name="X081a96cd97acf6e5f71ef56e439210af4f6e3d6"/>
    <w:p>
      <w:pPr>
        <w:pStyle w:val="Heading2"/>
      </w:pPr>
      <w:r>
        <w:t xml:space="preserve">6. Challenges Faced by Biologists in Ghana Accra</w:t>
      </w:r>
    </w:p>
    <w:p>
      <w:pPr>
        <w:pStyle w:val="FirstParagraph"/>
      </w:pPr>
      <w:r>
        <w:t xml:space="preserve">Despite their importance, biologists in Ghana Accra face significant hurdles. These include limited funding for research facilities, outdated equipment in many local laboratories, and bureaucratic inefficiencies that delay the implementation of scientific recommendations. Brain drain is also a concern, as skilled biologists often seek opportunities abroad due to better working conditions.</w:t>
      </w:r>
    </w:p>
    <w:p>
      <w:pPr>
        <w:pStyle w:val="BodyText"/>
      </w:pPr>
      <w:r>
        <w:t xml:space="preserve">Addressing these challenges requires increased investment from both the government and private sectors. Collaboration with international organizations can provide access to advanced technology and training programs, ensuring that local biologists remain at the cutting edge of their field.</w:t>
      </w:r>
    </w:p>
    <w:bookmarkEnd w:id="26"/>
    <w:bookmarkStart w:id="27" w:name="conclusion"/>
    <w:p>
      <w:pPr>
        <w:pStyle w:val="Heading2"/>
      </w:pPr>
      <w:r>
        <w:t xml:space="preserve">7. Conclusion</w:t>
      </w:r>
    </w:p>
    <w:p>
      <w:pPr>
        <w:pStyle w:val="FirstParagraph"/>
      </w:pPr>
      <w:r>
        <w:t xml:space="preserve">In conclusion, the biologist is a multifaceted professional whose contributions are deeply embedded in the fabric of society in Ghana Accra. From controlling disease vectors and enhancing agricultural yields to preserving environmental integrity and educating the public, biologists provide scientific solutions to pressing urban and national problems. As Accra continues to grow, the demand for biological expertise will only increase. It is imperative that stakeholders recognize the value of this profession and invest in its development. The future sustainability and health of Ghana Accra depend significantly on the continued dedication and innovation of its biologist community.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Biologist in Ghana Accra: A Term Paper</dc:title>
  <dc:creator/>
  <dc:language>en</dc:language>
  <cp:keywords/>
  <dcterms:created xsi:type="dcterms:W3CDTF">2026-07-30T13:07:00Z</dcterms:created>
  <dcterms:modified xsi:type="dcterms:W3CDTF">2026-07-30T13:07:00Z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