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Iraq</w:t>
      </w:r>
      <w:r>
        <w:t xml:space="preserve"> </w:t>
      </w:r>
      <w:r>
        <w:t xml:space="preserve">Baghdad</w:t>
      </w:r>
    </w:p>
    <w:bookmarkStart w:id="27" w:name="term-paper"/>
    <w:p>
      <w:pPr>
        <w:pStyle w:val="Heading1"/>
      </w:pPr>
      <w:r>
        <w:t xml:space="preserve">Term Paper</w:t>
      </w:r>
    </w:p>
    <w:bookmarkStart w:id="20" w:name="X6f24c29365d9687d5c5b560ba5983270767e343"/>
    <w:p>
      <w:pPr>
        <w:pStyle w:val="Heading2"/>
      </w:pPr>
      <w:r>
        <w:t xml:space="preserve">The Role of the Biologist in Iraq Baghdad</w:t>
      </w:r>
    </w:p>
    <w:p>
      <w:pPr>
        <w:pStyle w:val="FirstParagraph"/>
      </w:pPr>
      <w:r>
        <w:rPr>
          <w:bCs/>
          <w:b/>
        </w:rPr>
        <w:t xml:space="preserve">Title:</w:t>
      </w:r>
      <w:r>
        <w:br/>
      </w:r>
      <w:r>
        <w:t xml:space="preserve">Rebuilding Ecosystems and Public Health: A Comprehensive Analysis of Biological Sciences in Post-Conflict Baghdad</w:t>
      </w:r>
      <w:r>
        <w:br/>
      </w:r>
      <w:r>
        <w:br/>
      </w:r>
      <w:r>
        <w:rPr>
          <w:bCs/>
          <w:b/>
        </w:rPr>
        <w:t xml:space="preserve">Abstract:</w:t>
      </w:r>
      <w:r>
        <w:br/>
      </w:r>
      <w:r>
        <w:t xml:space="preserve">This term paper explores the critical and multifaceted role of the biologist within the specific context of Iraq, with a focused emphasis on Baghdad. As one of the world's oldest continuously inhabited cities, Baghdad faces unique environmental, agricultural, and public health challenges resulting from decades of conflict and rapid urbanization. This document argues that professional biologists are indispensable assets in Iraq for restoring ecological balance, ensuring food security through modern agricultural techniques, and combating infectious diseases. By examining case studies related to the drying Tigris-Euphrates marshes nearby, water purification issues within the capital, and epidemiological tracking of disease vectors, this paper highlights how biological expertise is pivotal to Baghdad's sustainable development.</w:t>
      </w:r>
      <w:r>
        <w:br/>
      </w:r>
      <w:r>
        <w:br/>
      </w:r>
      <w:r>
        <w:rPr>
          <w:bCs/>
          <w:b/>
        </w:rPr>
        <w:t xml:space="preserve">Keywords:</w:t>
      </w:r>
      <w:r>
        <w:t xml:space="preserve"> </w:t>
      </w:r>
      <w:r>
        <w:t xml:space="preserve">Biologist, Iraq Baghdad, Environmental Restoration, Public Health, Sustainable Agriculture.</w:t>
      </w:r>
    </w:p>
    <w:bookmarkEnd w:id="20"/>
    <w:bookmarkStart w:id="21" w:name="i.-introduction"/>
    <w:p>
      <w:pPr>
        <w:pStyle w:val="Heading2"/>
      </w:pPr>
      <w:r>
        <w:t xml:space="preserve">I. Introduction</w:t>
      </w:r>
    </w:p>
    <w:p>
      <w:pPr>
        <w:pStyle w:val="FirstParagraph"/>
      </w:pPr>
      <w:r>
        <w:t xml:space="preserve">In the modern academic and professional landscape of Iraq Baghdad emerges as a hub of cultural heritage struggling to reconcile with the urgent demands of 21st-century sustainability and public health. At the heart of this reconciliation lies a vital scientific profession: that of the Biologist. In Iraq, specifically in its capital city Baghdad, biology is no longer merely an academic pursuit confined to university laboratories; it has become a practical necessity for survival and development. The term "Term Paper" serves as the vehicle to explore these complexities, offering an academic structure to understand how biological sciences can address some of the most pressing issues facing Iraqi society today.</w:t>
      </w:r>
    </w:p>
    <w:p>
      <w:pPr>
        <w:pStyle w:val="BodyText"/>
      </w:pPr>
      <w:r>
        <w:t xml:space="preserve">The context of Iraq Baghdad is distinct. It is a metropolis located between two great rivers, the Tigris and the Euphrates, which have historically nurtured Mesopotamian civilization. However, in recent decades, these waterways and their surrounding ecosystems have suffered from pollution, damming upstream in Turkey and Syria, war-related debris contamination within Baghdad itself. The role of a biologist in this setting transcends traditional definitions. A biologist working in Iraq Baghdad is part ecologist tasked with cleaning up polluted waters; part agricultural scientist ensuring that crops can grow in saline soils; and part epidemiologist tracking diseases spread through contaminated water or vector-borne insects.</w:t>
      </w:r>
    </w:p>
    <w:bookmarkEnd w:id="21"/>
    <w:bookmarkStart w:id="22" w:name="X24fc9aa09172b649f484acf08a75d8711af5a5f"/>
    <w:p>
      <w:pPr>
        <w:pStyle w:val="Heading2"/>
      </w:pPr>
      <w:r>
        <w:t xml:space="preserve">II. Environmental Restoration and Ecological Balance</w:t>
      </w:r>
    </w:p>
    <w:p>
      <w:pPr>
        <w:pStyle w:val="FirstParagraph"/>
      </w:pPr>
      <w:r>
        <w:t xml:space="preserve">The most visible contribution of a biologist in Iraq is evident in the realm of environmental restoration. While the famous marshes of southern Iraq have received global attention, Baghdad itself faces severe ecological degradation due to industrial waste dumping into the Tigris River, which cuts through the heart of city. Biologists are essential in assessing water quality parameters, identifying specific pollutants such as heavy metals and organic compounds that threaten human health and aquatic life.</w:t>
      </w:r>
    </w:p>
    <w:p>
      <w:pPr>
        <w:pStyle w:val="BodyText"/>
      </w:pPr>
      <w:r>
        <w:t xml:space="preserve">In Iraq Baghdad local biologists collaborate with international organizations to develop bio-remediation strategies. This involves using specific plants, algae, or microorganisms to absorb or break down pollutants—a technique known as phytoremediation. For instance, the introduction of certain species of water hyacinth and cattails in treated wetlands within the outskirts of Baghdad has been studied by Iraqi biologists for their ability to filter nitrates and phosphates from wastewater before it returns to the river system. Without the specialized knowledge provided by these biological experts, such restoration projects would lack scientific rigor and effectiveness.</w:t>
      </w:r>
    </w:p>
    <w:p>
      <w:pPr>
        <w:pStyle w:val="BodyText"/>
      </w:pPr>
      <w:r>
        <w:t xml:space="preserve">Furthermore, biodiversity in urban Baghdad is under threat due to concrete sprawl. Biologists play a crucial role in urban planning by advising on green corridors, parks that support native pollinators like bees and butterflies, and the preservation of indigenous plant species. This not only enhances the aesthetic appeal of Iraq but also contributes to cooling the city center, mitigating the heat island effect common in Middle Eastern capitals.</w:t>
      </w:r>
    </w:p>
    <w:bookmarkEnd w:id="22"/>
    <w:bookmarkStart w:id="23" w:name="X20c00ca45981fc143fd03b4b1e8c4410cbe436c"/>
    <w:p>
      <w:pPr>
        <w:pStyle w:val="Heading2"/>
      </w:pPr>
      <w:r>
        <w:t xml:space="preserve">III. Agricultural Innovation and Food Security</w:t>
      </w:r>
    </w:p>
    <w:p>
      <w:pPr>
        <w:pStyle w:val="FirstParagraph"/>
      </w:pPr>
      <w:r>
        <w:t xml:space="preserve">Agriculture remains a cornerstone of Iraqi economy despite its heavy reliance on oil imports. In Iraq Baghdad surrounded by fertile but increasingly saline land, biologists are at the forefront of agricultural innovation. The challenge in Iraq is twofold: maintaining high yields while combating soil salinity and water scarcity. Here, the biologist acts as an agricultural scientist, developing crop varieties that are resistant to salt and drought.</w:t>
      </w:r>
    </w:p>
    <w:p>
      <w:pPr>
        <w:pStyle w:val="BodyText"/>
      </w:pPr>
      <w:r>
        <w:t xml:space="preserve">Through genetic research and tissue culture techniques conducted in Iraqi universities within Baghdad, biologists are creating strains of date palms, wheat, and barley that require less water. Date palms particularly hold cultural significance in Iraq Baghdad but they too face threats from pests like the red palm weevil. Biologists implement integrated pest management (IPM) strategies that reduce reliance on harmful chemical pesticides. This approach not only protects crop yields but also prevents further chemical runoff into Baghdad's water supply.</w:t>
      </w:r>
    </w:p>
    <w:p>
      <w:pPr>
        <w:pStyle w:val="BodyText"/>
      </w:pPr>
      <w:r>
        <w:t xml:space="preserve">Moreover, biologists are involved in vertical farming and hydroponics projects within the dense urban environment of Iraq Baghdad. These controlled-environment agriculture systems allow for year-round production of leafy greens and vegetables without soil, addressing fresh produce shortages in the capital. By optimizing nutrient solutions using biological principles these systems ensure that city dwellers have access to nutritious food regardless of seasonal limitations.</w:t>
      </w:r>
    </w:p>
    <w:bookmarkEnd w:id="23"/>
    <w:bookmarkStart w:id="24" w:name="iv.-public-health-and-epidemiology"/>
    <w:p>
      <w:pPr>
        <w:pStyle w:val="Heading2"/>
      </w:pPr>
      <w:r>
        <w:t xml:space="preserve">IV. Public Health and Epidemiology</w:t>
      </w:r>
    </w:p>
    <w:p>
      <w:pPr>
        <w:pStyle w:val="FirstParagraph"/>
      </w:pPr>
      <w:r>
        <w:t xml:space="preserve">The intersection of biology and public health is perhaps most critical in Iraq Baghdad where infrastructure damage has left gaps in sanitation services. Biologists contribute significantly to epidemiology by tracking disease vectors such as mosquitoes that carry dengue fever, malaria, or West Nile virus which have seen resurgence in parts of Iraq following conflicts and standing water accumulation.</w:t>
      </w:r>
    </w:p>
    <w:p>
      <w:pPr>
        <w:pStyle w:val="BodyText"/>
      </w:pPr>
      <w:r>
        <w:t xml:space="preserve">In Baghdad biologists work closely with the Ministry of Health to monitor outbreaks. This involves genetic sequencing of pathogens to understand their origin and spread. For example during cholera outbreaks biologists help identify contaminated water sources by analyzing microbial load in real-time using rapid diagnostic tools developed through biological research. Their findings guide public health interventions such as chlorination efforts or distribution of clean water supplies.</w:t>
      </w:r>
    </w:p>
    <w:p>
      <w:pPr>
        <w:pStyle w:val="BodyText"/>
      </w:pPr>
      <w:r>
        <w:t xml:space="preserve">Vaccination programs also rely on biological expertise. Maintaining cold chains for vaccines requires understanding temperature sensitivity—a core concept taught in biology courses. In Iraq Baghdad logistical challenges mean that biologists ensure vaccine efficacy by monitoring storage conditions meticulously. Additionally they educate communities about herd immunity and the importance of vaccination against preventable diseases like measles or polio which remain concerns in post-conflict zones.</w:t>
      </w:r>
    </w:p>
    <w:bookmarkEnd w:id="24"/>
    <w:bookmarkStart w:id="25" w:name="v.-education-and-capacity-building"/>
    <w:p>
      <w:pPr>
        <w:pStyle w:val="Heading2"/>
      </w:pPr>
      <w:r>
        <w:t xml:space="preserve">V. Education and Capacity Building</w:t>
      </w:r>
    </w:p>
    <w:p>
      <w:pPr>
        <w:pStyle w:val="FirstParagraph"/>
      </w:pPr>
      <w:r>
        <w:t xml:space="preserve">An often overlooked but vital aspect of a biologist's role in Iraq Baghdad is education. There is a pressing need to cultivate the next generation of scientists who can sustain these efforts independently. Universities within Baghdad are expanding their biology departments to include specialized tracks in environmental science, biotechnology and marine biology reflecting global trends while addressing local needs.</w:t>
      </w:r>
    </w:p>
    <w:p>
      <w:pPr>
        <w:pStyle w:val="BodyText"/>
      </w:pPr>
      <w:r>
        <w:t xml:space="preserve">Biologists actively engage in curriculum development ensuring that students learn practical skills applicable to Iraqi contexts rather than just theoretical knowledge imported from abroad. Field trips along the Tigris River laboratory experiments using local samples and internships with government agencies all serve to bridge the gap between academia and industry. This capacity building is essential for long-term success because it empowers Iraqi citizens to take ownership of their environmental and health destinies.</w:t>
      </w:r>
    </w:p>
    <w:bookmarkEnd w:id="25"/>
    <w:bookmarkStart w:id="26" w:name="vi.-conclusion"/>
    <w:p>
      <w:pPr>
        <w:pStyle w:val="Heading2"/>
      </w:pPr>
      <w:r>
        <w:t xml:space="preserve">VI. Conclusion</w:t>
      </w:r>
    </w:p>
    <w:p>
      <w:pPr>
        <w:pStyle w:val="FirstParagraph"/>
      </w:pPr>
      <w:r>
        <w:t xml:space="preserve">In conclusion the role of a Biologist in Iraq Baghdad is dynamic, diverse and indispensable. From restoring polluted ecosystems along the Tigris River to developing drought-resistant crops for Iraqi farmers and tracking infectious diseases in crowded urban neighborhoods biologists provide solutions grounded in scientific evidence. As Iraq continues its journey toward reconstruction and stability investment in biological sciences must remain a priority for policymakers educators and international partners alike.</w:t>
      </w:r>
    </w:p>
    <w:p>
      <w:pPr>
        <w:pStyle w:val="BodyText"/>
      </w:pPr>
      <w:r>
        <w:t xml:space="preserve">This term paper has demonstrated that biology is not an abstract discipline but a practical tool for improving quality of life in Iraq Baghdad. By embracing biological innovations Iraq can turn challenges into opportunities fostering a future where its people thrive amidst restored natural beauty secure food supplies protected public health systems. The biologist stands as a guardian of both nature and humanity making their contribution essential to the narrative of modern Iraqi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Iraq Baghdad</dc:title>
  <dc:creator/>
  <dc:language>en</dc:language>
  <cp:keywords/>
  <dcterms:created xsi:type="dcterms:W3CDTF">2026-07-30T13:08:06Z</dcterms:created>
  <dcterms:modified xsi:type="dcterms:W3CDTF">2026-07-30T13:08:06Z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