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Kuwait</w:t>
      </w:r>
      <w:r>
        <w:t xml:space="preserve"> </w:t>
      </w:r>
      <w:r>
        <w:t xml:space="preserve">City:</w:t>
      </w:r>
      <w:r>
        <w:t xml:space="preserve"> </w:t>
      </w:r>
      <w:r>
        <w:t xml:space="preserve">Ecological</w:t>
      </w:r>
      <w:r>
        <w:t xml:space="preserve"> </w:t>
      </w:r>
      <w:r>
        <w:t xml:space="preserve">Stewardship</w:t>
      </w:r>
      <w:r>
        <w:t xml:space="preserve"> </w:t>
      </w:r>
      <w:r>
        <w:t xml:space="preserve">and</w:t>
      </w:r>
      <w:r>
        <w:t xml:space="preserve"> </w:t>
      </w:r>
      <w:r>
        <w:t xml:space="preserve">Sustainable</w:t>
      </w:r>
      <w:r>
        <w:t xml:space="preserve"> </w:t>
      </w:r>
      <w:r>
        <w:t xml:space="preserve">Development</w:t>
      </w:r>
    </w:p>
    <w:bookmarkStart w:id="29" w:name="X08dc202f747b56c8e0757fff7f990015bd6e9c0"/>
    <w:p>
      <w:pPr>
        <w:pStyle w:val="Heading1"/>
      </w:pPr>
      <w:r>
        <w:t xml:space="preserve">The Role of the Biologist in Kuwait City:</w:t>
      </w:r>
      <w:r>
        <w:br/>
      </w:r>
      <w:r>
        <w:t xml:space="preserve">Ecological Stewardship and Sustainable Development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Subject:</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critical role of the</w:t>
      </w:r>
      <w:r>
        <w:t xml:space="preserve"> </w:t>
      </w:r>
      <w:r>
        <w:rPr>
          <w:iCs/>
          <w:i/>
        </w:rPr>
        <w:t xml:space="preserve">Biology</w:t>
      </w:r>
      <w:r>
        <w:t xml:space="preserve">, specifically the professional biologist, within the unique urban and ecological context of Kuwait City. As Kuwait City rapidly modernizes under Vision 2035, understanding local biodiversity, managing arid ecosystems, and addressing pollution challenges become paramount. This document analyzes how a skilled biologist contributes to public health, environmental conservation in specific districts like Salmiya and Hawally as well as the central business district of Kuwait City. It argues that the integration of biological expertise into urban planning is essential for sustainable living in this arid metropolitan hub.</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intersection of biology and urban planning has never been more critical than it is today in</w:t>
      </w:r>
      <w:r>
        <w:t xml:space="preserve"> </w:t>
      </w:r>
      <w:r>
        <w:rPr>
          <w:bCs/>
          <w:b/>
        </w:rPr>
        <w:t xml:space="preserve">Kuwait City</w:t>
      </w:r>
      <w:r>
        <w:t xml:space="preserve">. As the capital and largest city of Kuwait,</w:t>
      </w:r>
      <w:r>
        <w:t xml:space="preserve"> </w:t>
      </w:r>
      <w:r>
        <w:rPr>
          <w:bCs/>
          <w:b/>
        </w:rPr>
        <w:t xml:space="preserve">Kuwait City</w:t>
      </w:r>
      <w:r>
        <w:t xml:space="preserve"> </w:t>
      </w:r>
      <w:r>
        <w:t xml:space="preserve">serves as the political, economic, and cultural center of the nation. However, its location within a harsh desert climate poses significant challenges for urban sustainability. The primary subject of this inquiry is the</w:t>
      </w:r>
      <w:r>
        <w:t xml:space="preserve"> </w:t>
      </w:r>
      <w:r>
        <w:rPr>
          <w:iCs/>
          <w:i/>
        </w:rPr>
        <w:t xml:space="preserve">biologist</w:t>
      </w:r>
      <w:r>
        <w:t xml:space="preserve">, a scientist who studies living organisms and their interactions with one another and their environments. In</w:t>
      </w:r>
      <w:r>
        <w:t xml:space="preserve"> </w:t>
      </w:r>
      <w:r>
        <w:rPr>
          <w:bCs/>
          <w:b/>
        </w:rPr>
        <w:t xml:space="preserve">Kuwait City</w:t>
      </w:r>
      <w:r>
        <w:t xml:space="preserve">, the biologist is not merely an academic figure but a pivotal stakeholder in preserving ecological balance amidst rapid industrialization and urban expansion.</w:t>
      </w:r>
    </w:p>
    <w:p>
      <w:pPr>
        <w:pStyle w:val="BodyText"/>
      </w:pPr>
      <w:r>
        <w:t xml:space="preserve">The purpose of this term paper is to delineate the multifaceted responsibilities of a</w:t>
      </w:r>
      <w:r>
        <w:t xml:space="preserve"> </w:t>
      </w:r>
      <w:r>
        <w:rPr>
          <w:iCs/>
          <w:i/>
        </w:rPr>
        <w:t xml:space="preserve">biologist</w:t>
      </w:r>
      <w:r>
        <w:t xml:space="preserve"> </w:t>
      </w:r>
      <w:r>
        <w:t xml:space="preserve">operating within</w:t>
      </w:r>
      <w:r>
        <w:t xml:space="preserve"> </w:t>
      </w:r>
      <w:r>
        <w:rPr>
          <w:bCs/>
          <w:b/>
        </w:rPr>
        <w:t xml:space="preserve">Kuwait City</w:t>
      </w:r>
      <w:r>
        <w:t xml:space="preserve">. It will examine three key areas: the conservation of native flora and fauna, the management of public health regarding vector-borne diseases, and the mitigationof environmental pollution. By focusing on these aspects, we can understand why hiring or consulting with a qualified biologist is imperative for any sustainable development project in</w:t>
      </w:r>
      <w:r>
        <w:t xml:space="preserve"> </w:t>
      </w:r>
      <w:r>
        <w:rPr>
          <w:bCs/>
          <w:b/>
        </w:rPr>
        <w:t xml:space="preserve">Kuwait City</w:t>
      </w:r>
      <w:r>
        <w:t xml:space="preserve">.</w:t>
      </w:r>
    </w:p>
    <w:bookmarkEnd w:id="21"/>
    <w:bookmarkStart w:id="22" w:name="Xd8b12214b02da3d41ce851c5f9f77d00bbee8bf"/>
    <w:p>
      <w:pPr>
        <w:pStyle w:val="Heading2"/>
      </w:pPr>
      <w:r>
        <w:t xml:space="preserve">The Unique Ecological Context of Kuwait City</w:t>
      </w:r>
    </w:p>
    <w:p>
      <w:pPr>
        <w:pStyle w:val="FirstParagraph"/>
      </w:pPr>
      <w:r>
        <w:t xml:space="preserve">To understand the necessity of biological expertise, one must first appreciate the environment of</w:t>
      </w:r>
      <w:r>
        <w:t xml:space="preserve"> </w:t>
      </w:r>
      <w:r>
        <w:rPr>
          <w:bCs/>
          <w:b/>
        </w:rPr>
        <w:t xml:space="preserve">Kuwait City</w:t>
      </w:r>
      <w:r>
        <w:t xml:space="preserve">. The city is situated on the coast of the Persian Gulf, characterized by extreme summer temperatures often exceeding 50°C (122°F) and low annual rainfall. This aridity dictates that any biological study or intervention must be highly specialized. The native ecosystem includes salt-tolerant shrubs, desert grasses, and a diverse array of avian species that migrate through the region.</w:t>
      </w:r>
    </w:p>
    <w:p>
      <w:pPr>
        <w:pStyle w:val="BodyText"/>
      </w:pPr>
      <w:r>
        <w:t xml:space="preserve">In</w:t>
      </w:r>
      <w:r>
        <w:t xml:space="preserve"> </w:t>
      </w:r>
      <w:r>
        <w:rPr>
          <w:bCs/>
          <w:b/>
        </w:rPr>
        <w:t xml:space="preserve">Kuwait City</w:t>
      </w:r>
      <w:r>
        <w:t xml:space="preserve">, urban sprawl has encroached upon these natural habitats. The presence of a</w:t>
      </w:r>
      <w:r>
        <w:t xml:space="preserve"> </w:t>
      </w:r>
      <w:r>
        <w:rPr>
          <w:iCs/>
          <w:i/>
        </w:rPr>
        <w:t xml:space="preserve">biologist</w:t>
      </w:r>
      <w:r>
        <w:t xml:space="preserve"> </w:t>
      </w:r>
      <w:r>
        <w:t xml:space="preserve">is crucial for assessing how construction projects in areas such as Al-Bida or the Sharq district impact local wildlife corridors. Without biological data, urban planners risk destroying critical nesting grounds for migratory birds and reducing the resilience of native plant species that stabilize soil against desertification.</w:t>
      </w:r>
    </w:p>
    <w:bookmarkEnd w:id="22"/>
    <w:bookmarkStart w:id="23" w:name="Xa65b47b14860ab1d4566e4569cef40c40c3a7fa"/>
    <w:p>
      <w:pPr>
        <w:pStyle w:val="Heading2"/>
      </w:pPr>
      <w:r>
        <w:t xml:space="preserve">The Role of the Biologist in Biodiversity Conservation</w:t>
      </w:r>
    </w:p>
    <w:p>
      <w:pPr>
        <w:pStyle w:val="FirstParagraph"/>
      </w:pPr>
      <w:r>
        <w:t xml:space="preserve">One of the primary functions of a</w:t>
      </w:r>
      <w:r>
        <w:t xml:space="preserve"> </w:t>
      </w:r>
      <w:r>
        <w:rPr>
          <w:iCs/>
          <w:i/>
        </w:rPr>
        <w:t xml:space="preserve">biologist</w:t>
      </w:r>
      <w:r>
        <w:t xml:space="preserve"> </w:t>
      </w:r>
      <w:r>
        <w:t xml:space="preserve">in</w:t>
      </w:r>
      <w:r>
        <w:t xml:space="preserve"> </w:t>
      </w:r>
      <w:r>
        <w:rPr>
          <w:bCs/>
          <w:b/>
        </w:rPr>
        <w:t xml:space="preserve">Kuwait City</w:t>
      </w:r>
      <w:r>
        <w:t xml:space="preserve"> </w:t>
      </w:r>
      <w:r>
        <w:t xml:space="preserve">is biodiversity assessment and conservation. Kuwait has made significant strides in establishing protected areas, such as the Al-Abdali Natural Reserve and Farwaja Nature Reserve, which are on the periphery or within greater metropolitan influence. However, even within</w:t>
      </w:r>
      <w:r>
        <w:t xml:space="preserve"> </w:t>
      </w:r>
      <w:r>
        <w:rPr>
          <w:bCs/>
          <w:b/>
        </w:rPr>
        <w:t xml:space="preserve">Kuwait City</w:t>
      </w:r>
      <w:r>
        <w:t xml:space="preserve">, green spaces like the Kuwait Towers area and various public parks require careful biological management.</w:t>
      </w:r>
    </w:p>
    <w:p>
      <w:pPr>
        <w:pStyle w:val="BodyText"/>
      </w:pPr>
      <w:r>
        <w:t xml:space="preserve">A biologist conducts surveys to monitor population health of native species, such as the Arabian Oryx (though primarily in reserves) and local bird populations. They assess soil health to determine suitable species for landscaping that require minimal water, a vital concern in</w:t>
      </w:r>
      <w:r>
        <w:t xml:space="preserve"> </w:t>
      </w:r>
      <w:r>
        <w:rPr>
          <w:bCs/>
          <w:b/>
        </w:rPr>
        <w:t xml:space="preserve">Kuwait City</w:t>
      </w:r>
      <w:r>
        <w:t xml:space="preserve"> </w:t>
      </w:r>
      <w:r>
        <w:t xml:space="preserve">where water resources are precious. For instance, a biologist would advise against planting invasive exotic species that might outcompete native desert flora, which could lead to long-term ecological instability.</w:t>
      </w:r>
    </w:p>
    <w:p>
      <w:pPr>
        <w:pStyle w:val="BodyText"/>
      </w:pPr>
      <w:r>
        <w:t xml:space="preserve">Furthermore, marine biology plays a crucial role in</w:t>
      </w:r>
      <w:r>
        <w:t xml:space="preserve"> </w:t>
      </w:r>
      <w:r>
        <w:rPr>
          <w:bCs/>
          <w:b/>
        </w:rPr>
        <w:t xml:space="preserve">Kuwait City</w:t>
      </w:r>
      <w:r>
        <w:t xml:space="preserve">. As a coastal city, the health of the Persian Gulf’s ecosystem directly impacts local fisheries and tourism. A marine biologist helps monitor water quality and coral reef health along the Kuwaiti coastline. This data is essential for enforcing regulations against illegal fishing and pollution, ensuring that the biological integrity of</w:t>
      </w:r>
      <w:r>
        <w:t xml:space="preserve"> </w:t>
      </w:r>
      <w:r>
        <w:rPr>
          <w:bCs/>
          <w:b/>
        </w:rPr>
        <w:t xml:space="preserve">Kuwait City</w:t>
      </w:r>
      <w:r>
        <w:t xml:space="preserve">’s waters is maintained.</w:t>
      </w:r>
    </w:p>
    <w:bookmarkEnd w:id="23"/>
    <w:bookmarkStart w:id="24" w:name="Xc3ecb1252992328ab9b6222d87170960497d51d"/>
    <w:p>
      <w:pPr>
        <w:pStyle w:val="Heading2"/>
      </w:pPr>
      <w:r>
        <w:t xml:space="preserve">Public Health and Epidemiology in an Urban Setting</w:t>
      </w:r>
    </w:p>
    <w:p>
      <w:pPr>
        <w:pStyle w:val="FirstParagraph"/>
      </w:pPr>
      <w:r>
        <w:t xml:space="preserve">Beyond conservation, a</w:t>
      </w:r>
      <w:r>
        <w:t xml:space="preserve"> </w:t>
      </w:r>
      <w:r>
        <w:rPr>
          <w:iCs/>
          <w:i/>
        </w:rPr>
        <w:t xml:space="preserve">biologist</w:t>
      </w:r>
      <w:r>
        <w:t xml:space="preserve"> </w:t>
      </w:r>
      <w:r>
        <w:t xml:space="preserve">plays a direct role in public health within</w:t>
      </w:r>
      <w:r>
        <w:t xml:space="preserve"> </w:t>
      </w:r>
      <w:r>
        <w:rPr>
          <w:bCs/>
          <w:b/>
        </w:rPr>
        <w:t xml:space="preserve">Kuwait City</w:t>
      </w:r>
      <w:r>
        <w:t xml:space="preserve">. Arid urban environments can be breeding grounds for specific vectors, such as mosquitoes that may transmit diseases like West Nile Virus or Dengue Fever if stagnant water accumulates in construction sites. A biologist with expertise in entomology and epidemiology works to identify these risks.</w:t>
      </w:r>
    </w:p>
    <w:p>
      <w:pPr>
        <w:pStyle w:val="BodyText"/>
      </w:pPr>
      <w:r>
        <w:t xml:space="preserve">In</w:t>
      </w:r>
      <w:r>
        <w:t xml:space="preserve"> </w:t>
      </w:r>
      <w:r>
        <w:rPr>
          <w:bCs/>
          <w:b/>
        </w:rPr>
        <w:t xml:space="preserve">Kuwait City</w:t>
      </w:r>
      <w:r>
        <w:t xml:space="preserve">, the rapid development of infrastructure can inadvertently create new habitats for pests. The biologist conducts environmental risk assessments to predict potential outbreaks. By analyzing population dynamics of disease vectors, they provide actionable data to health ministries and municipal authorities in</w:t>
      </w:r>
      <w:r>
        <w:t xml:space="preserve"> </w:t>
      </w:r>
      <w:r>
        <w:rPr>
          <w:bCs/>
          <w:b/>
        </w:rPr>
        <w:t xml:space="preserve">Kuwait City</w:t>
      </w:r>
      <w:r>
        <w:t xml:space="preserve">. This proactive approach is far more effective than reactive measures, safeguarding the health of millions of residents.</w:t>
      </w:r>
    </w:p>
    <w:p>
      <w:pPr>
        <w:pStyle w:val="BodyText"/>
      </w:pPr>
      <w:r>
        <w:t xml:space="preserve">Additionally, with the increasing prevalence of lifestyle diseases linked to environmental factors, biologists contribute to research on how urban pollution affects human physiology. In</w:t>
      </w:r>
      <w:r>
        <w:t xml:space="preserve"> </w:t>
      </w:r>
      <w:r>
        <w:rPr>
          <w:bCs/>
          <w:b/>
        </w:rPr>
        <w:t xml:space="preserve">Kuwait City</w:t>
      </w:r>
      <w:r>
        <w:t xml:space="preserve">, where air quality can be compromised by dust storms and industrial emissions, biological monitoring helps correlate exposure levels with respiratory health outcomes in urban populations.</w:t>
      </w:r>
    </w:p>
    <w:bookmarkEnd w:id="24"/>
    <w:bookmarkStart w:id="25" w:name="X04228578901abf2fd6dbd0df3177c9d92bd205e"/>
    <w:p>
      <w:pPr>
        <w:pStyle w:val="Heading2"/>
      </w:pPr>
      <w:r>
        <w:t xml:space="preserve">Addressing Pollution and Waste Management</w:t>
      </w:r>
    </w:p>
    <w:p>
      <w:pPr>
        <w:pStyle w:val="FirstParagraph"/>
      </w:pPr>
      <w:r>
        <w:t xml:space="preserve">Pollution is a significant challenge for</w:t>
      </w:r>
      <w:r>
        <w:t xml:space="preserve"> </w:t>
      </w:r>
      <w:r>
        <w:rPr>
          <w:bCs/>
          <w:b/>
        </w:rPr>
        <w:t xml:space="preserve">Kuwait City</w:t>
      </w:r>
      <w:r>
        <w:t xml:space="preserve">. The concentration of industries, traffic, and construction generates various forms of waste. Here again, the</w:t>
      </w:r>
      <w:r>
        <w:t xml:space="preserve"> </w:t>
      </w:r>
      <w:r>
        <w:rPr>
          <w:iCs/>
          <w:i/>
        </w:rPr>
        <w:t xml:space="preserve">biologist</w:t>
      </w:r>
      <w:r>
        <w:t xml:space="preserve"> </w:t>
      </w:r>
      <w:r>
        <w:t xml:space="preserve">is indispensable. Environmental biologists study the bioaccumulation of toxins in local ecosystems. For example, they analyze how heavy metals from urban runoff affect marine life in Kuwait Bay.</w:t>
      </w:r>
    </w:p>
    <w:p>
      <w:pPr>
        <w:pStyle w:val="BodyText"/>
      </w:pPr>
      <w:r>
        <w:t xml:space="preserve">Biomonitoring involves using living organisms as indicators of environmental health. A biologist might use specific algae or mollusks to test water quality continuously. This biological approach provides real-time data that chemical tests alone might miss. In</w:t>
      </w:r>
      <w:r>
        <w:t xml:space="preserve"> </w:t>
      </w:r>
      <w:r>
        <w:rPr>
          <w:bCs/>
          <w:b/>
        </w:rPr>
        <w:t xml:space="preserve">Kuwait City</w:t>
      </w:r>
      <w:r>
        <w:t xml:space="preserve">, such monitoring is vital for ensuring that wastewater treatment plants are functioning correctly and that discharged effluent does not harm the marine ecosystem.</w:t>
      </w:r>
    </w:p>
    <w:p>
      <w:pPr>
        <w:pStyle w:val="BodyText"/>
      </w:pPr>
      <w:r>
        <w:t xml:space="preserve">Moreover, biologists contribute to waste management strategies by studying decomposition processes and nutrient cycling. They can advise on composting initiatives for organic waste generated in</w:t>
      </w:r>
      <w:r>
        <w:t xml:space="preserve"> </w:t>
      </w:r>
      <w:r>
        <w:rPr>
          <w:bCs/>
          <w:b/>
        </w:rPr>
        <w:t xml:space="preserve">Kuwait City</w:t>
      </w:r>
      <w:r>
        <w:t xml:space="preserve">’s households and markets, turning a potential pollutant into a resource for urban agriculture or landscaping.</w:t>
      </w:r>
    </w:p>
    <w:bookmarkEnd w:id="25"/>
    <w:bookmarkStart w:id="26" w:name="X6e07dfe427594a7a69e99d067e8084036b1ea0b"/>
    <w:p>
      <w:pPr>
        <w:pStyle w:val="Heading2"/>
      </w:pPr>
      <w:r>
        <w:t xml:space="preserve">The Biologist’s Contribution to Vision 2035</w:t>
      </w:r>
    </w:p>
    <w:p>
      <w:pPr>
        <w:pStyle w:val="FirstParagraph"/>
      </w:pPr>
      <w:r>
        <w:t xml:space="preserve">Kuwait’s Vision 2035 outlines a plan to transform</w:t>
      </w:r>
      <w:r>
        <w:t xml:space="preserve"> </w:t>
      </w:r>
      <w:r>
        <w:rPr>
          <w:bCs/>
          <w:b/>
        </w:rPr>
        <w:t xml:space="preserve">Kuwait City</w:t>
      </w:r>
      <w:r>
        <w:t xml:space="preserve"> </w:t>
      </w:r>
      <w:r>
        <w:t xml:space="preserve">into an advanced financial and commercial hub, but it also emphasizes environmental sustainability. The success of this vision relies heavily on the integration of scientific expertise. A</w:t>
      </w:r>
      <w:r>
        <w:t xml:space="preserve"> </w:t>
      </w:r>
      <w:r>
        <w:rPr>
          <w:iCs/>
          <w:i/>
        </w:rPr>
        <w:t xml:space="preserve">biologist</w:t>
      </w:r>
      <w:r>
        <w:t xml:space="preserve"> </w:t>
      </w:r>
      <w:r>
        <w:t xml:space="preserve">provides the scientific foundation for policies aimed at green growth.</w:t>
      </w:r>
    </w:p>
    <w:p>
      <w:pPr>
        <w:pStyle w:val="BodyText"/>
      </w:pPr>
      <w:r>
        <w:t xml:space="preserve">This includes advising on sustainable building practices that incorporate green roofs and vertical gardens, which require specific biological knowledge to ensure plant survival in high-rise urban settings in</w:t>
      </w:r>
      <w:r>
        <w:t xml:space="preserve"> </w:t>
      </w:r>
      <w:r>
        <w:rPr>
          <w:bCs/>
          <w:b/>
        </w:rPr>
        <w:t xml:space="preserve">Kuwait City</w:t>
      </w:r>
      <w:r>
        <w:t xml:space="preserve">. It involves designing urban heat island mitigation strategies using vegetation that is biologically suited to the local climate. The biologist ensures that economic development does not come at the cost of ecological collapse.</w:t>
      </w:r>
    </w:p>
    <w:bookmarkEnd w:id="26"/>
    <w:bookmarkStart w:id="28" w:name="conclusion"/>
    <w:p>
      <w:pPr>
        <w:pStyle w:val="Heading2"/>
      </w:pPr>
      <w:r>
        <w:t xml:space="preserve">Conclusion</w:t>
      </w:r>
    </w:p>
    <w:p>
      <w:pPr>
        <w:pStyle w:val="FirstParagraph"/>
      </w:pPr>
      <w:r>
        <w:t xml:space="preserve">In conclusion, the role of a</w:t>
      </w:r>
      <w:r>
        <w:t xml:space="preserve"> </w:t>
      </w:r>
      <w:r>
        <w:rPr>
          <w:iCs/>
          <w:i/>
        </w:rPr>
        <w:t xml:space="preserve">biologist</w:t>
      </w:r>
      <w:r>
        <w:t xml:space="preserve"> </w:t>
      </w:r>
      <w:r>
        <w:t xml:space="preserve">in</w:t>
      </w:r>
      <w:r>
        <w:t xml:space="preserve"> </w:t>
      </w:r>
      <w:r>
        <w:rPr>
          <w:bCs/>
          <w:b/>
        </w:rPr>
        <w:t xml:space="preserve">Kuwait City</w:t>
      </w:r>
      <w:r>
        <w:t xml:space="preserve"> </w:t>
      </w:r>
      <w:r>
        <w:t xml:space="preserve">is comprehensive and vital. From conserving native biodiversity and managing marine resources to protecting public health from vector-borne diseases and monitoring pollution levels, the biologist serves as a guardian of the city’s ecological integrity. As</w:t>
      </w:r>
      <w:r>
        <w:t xml:space="preserve"> </w:t>
      </w:r>
      <w:r>
        <w:rPr>
          <w:bCs/>
          <w:b/>
        </w:rPr>
        <w:t xml:space="preserve">Kuwait City</w:t>
      </w:r>
      <w:r>
        <w:t xml:space="preserve"> </w:t>
      </w:r>
      <w:r>
        <w:t xml:space="preserve">continues to grow, the demand for biological expertise will only increase.</w:t>
      </w:r>
    </w:p>
    <w:p>
      <w:pPr>
        <w:pStyle w:val="BodyText"/>
      </w:pPr>
      <w:r>
        <w:t xml:space="preserve">The challenges posed by an arid climate and rapid urbanization require specialized knowledge that only a trained biologist can provide. By integrating biological principles into urban planning, healthcare, and environmental policy,</w:t>
      </w:r>
      <w:r>
        <w:t xml:space="preserve"> </w:t>
      </w:r>
      <w:r>
        <w:rPr>
          <w:bCs/>
          <w:b/>
        </w:rPr>
        <w:t xml:space="preserve">Kuwait City</w:t>
      </w:r>
      <w:r>
        <w:t xml:space="preserve"> </w:t>
      </w:r>
      <w:r>
        <w:t xml:space="preserve">can achieve a sustainable future. Therefore, it is imperative that government bodies, private developers, and community organizations prioritize the engagement of biologists in all major decision-making processes concerning the environment of</w:t>
      </w:r>
      <w:r>
        <w:t xml:space="preserve"> </w:t>
      </w:r>
      <w:r>
        <w:rPr>
          <w:bCs/>
          <w:b/>
        </w:rPr>
        <w:t xml:space="preserve">Kuwait City</w:t>
      </w:r>
      <w:r>
        <w:t xml:space="preserve">.</w:t>
      </w:r>
    </w:p>
    <w:p>
      <w:r>
        <w:pict>
          <v:rect style="width:0;height:1.5pt" o:hralign="center" o:hrstd="t" o:hr="t"/>
        </w:pict>
      </w:r>
    </w:p>
    <w:bookmarkStart w:id="27" w:name="references-further-reading"/>
    <w:p>
      <w:pPr>
        <w:pStyle w:val="Heading3"/>
      </w:pPr>
      <w:r>
        <w:t xml:space="preserve">References &amp; Further Reading</w:t>
      </w:r>
    </w:p>
    <w:p>
      <w:pPr>
        <w:numPr>
          <w:ilvl w:val="0"/>
          <w:numId w:val="1001"/>
        </w:numPr>
        <w:pStyle w:val="Compact"/>
      </w:pPr>
      <w:r>
        <w:t xml:space="preserve">Central Statistics Bureau Kuwait. (2022). *Statistical Abstract*. State of Kuwait.</w:t>
      </w:r>
    </w:p>
    <w:p>
      <w:pPr>
        <w:numPr>
          <w:ilvl w:val="0"/>
          <w:numId w:val="1001"/>
        </w:numPr>
        <w:pStyle w:val="Compact"/>
      </w:pPr>
      <w:r>
        <w:t xml:space="preserve">Ministry of Environment, Kuwait. (2021). *National Biodiversity Strategy and Action Plan*.</w:t>
      </w:r>
    </w:p>
    <w:p>
      <w:pPr>
        <w:numPr>
          <w:ilvl w:val="0"/>
          <w:numId w:val="1001"/>
        </w:numPr>
        <w:pStyle w:val="Compact"/>
      </w:pPr>
      <w:r>
        <w:t xml:space="preserve">National Council for Culture, Arts and Letters. (1985). *The Environment in Kuwait*.</w:t>
      </w:r>
    </w:p>
    <w:p>
      <w:pPr>
        <w:numPr>
          <w:ilvl w:val="0"/>
          <w:numId w:val="1001"/>
        </w:numPr>
        <w:pStyle w:val="Compact"/>
      </w:pPr>
      <w:r>
        <w:t xml:space="preserve">Al-Dousari, A., et al. (2018). "Urban Ecology in the Persian Gulf Region: Challenges and Opportunities." *Journal of Arid Environments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Kuwait City: Ecological Stewardship and Sustainable Development</dc:title>
  <dc:creator/>
  <dc:language>en</dc:language>
  <cp:keywords/>
  <dcterms:created xsi:type="dcterms:W3CDTF">2026-07-30T12:07:54Z</dcterms:created>
  <dcterms:modified xsi:type="dcterms:W3CDTF">2026-07-30T12:07:54Z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