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Senegal</w:t>
      </w:r>
      <w:r>
        <w:t xml:space="preserve"> </w:t>
      </w:r>
      <w:r>
        <w:t xml:space="preserve">Dakar</w:t>
      </w:r>
    </w:p>
    <w:bookmarkStart w:id="33" w:name="X433c7c77b18176582d1cbea2ba536176a8f7437"/>
    <w:p>
      <w:pPr>
        <w:pStyle w:val="Heading1"/>
      </w:pPr>
      <w:r>
        <w:t xml:space="preserve">Term Paper: The Strategic Importance of Biologists in the Development and Conservation Framework of Senegal Dakar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Environmental Sciences &amp; Public Health</w:t>
      </w:r>
      <w:r>
        <w:br/>
      </w:r>
      <w:r>
        <w:rPr>
          <w:bCs/>
          <w:b/>
        </w:rPr>
        <w:t xml:space="preserve">District Focus:</w:t>
      </w:r>
      <w:r>
        <w:t xml:space="preserve"> </w:t>
      </w:r>
      <w:r>
        <w:t xml:space="preserve">Senegal Dakar Metropolitan Area</w:t>
      </w:r>
    </w:p>
    <w:p>
      <w:pPr>
        <w:pStyle w:val="BodyText"/>
      </w:pPr>
      <w:r>
        <w:rPr>
          <w:iCs/>
          <w:i/>
        </w:rPr>
        <w:t xml:space="preserve">This Term Paper examines the critical role played by Biologists in addressing the complex environmental, public health, and agricultural challenges within Senegal Dakar. By analyzing urban ecological pressures, marine resource management, and epidemiological surveillance in one of Africa’s most rapidly urbanizing capitals, this document highlights how biological expertise is indispensable for sustainable development. The paper argues that integrating biological research into policy-making is essential for preserving the unique biodiversity of the Cap-Vert Peninsula while ensuring food security and public health resilience in Dakar.</w:t>
      </w:r>
    </w:p>
    <w:bookmarkStart w:id="20" w:name="X61fd0d954f7eeacbca9f6992d5326b2fa8d8293"/>
    <w:p>
      <w:pPr>
        <w:pStyle w:val="Heading2"/>
      </w:pPr>
      <w:r>
        <w:t xml:space="preserve">I. Introduction: Biodiversity and Urbanization at the Crossroads</w:t>
      </w:r>
    </w:p>
    <w:p>
      <w:pPr>
        <w:pStyle w:val="FirstParagraph"/>
      </w:pPr>
      <w:r>
        <w:t xml:space="preserve">The Republic of Senegal, located on the westernmost tip of Africa, presents a unique ecological profile characterized by diverse biomes ranging from Sahelian semi-arid zones to tropical savannas. However, no region encapsulates the tension between rapid urbanization and ecological preservation more acutely than Dakar. As the economic and demographic heart of Senegal Dakar serves as both a gateway to West Africa and a laboratory for testing sustainable urban living in developing nations.</w:t>
      </w:r>
    </w:p>
    <w:p>
      <w:pPr>
        <w:pStyle w:val="BodyText"/>
      </w:pPr>
      <w:r>
        <w:t xml:space="preserve">In this context, the role of a Biologist extends far beyond traditional academic research. In Senegal Dakar, Biologists are frontline professionals tasked with navigating the intricate web of human activity and natural ecosystems. This Term Paper aims to elucidate how specialized biological knowledge contributes to three primary pillars: urban ecological planning, marine resource sustainability in the Bay of Dakar, and public health epidemiology.</w:t>
      </w:r>
    </w:p>
    <w:bookmarkEnd w:id="20"/>
    <w:bookmarkStart w:id="23" w:name="X57d1f82b0e5b4091505de4c03dcd5fbc29d13a4"/>
    <w:p>
      <w:pPr>
        <w:pStyle w:val="Heading2"/>
      </w:pPr>
      <w:r>
        <w:t xml:space="preserve">II. Urban Ecology and Green Infrastructure in Senegal Dakar</w:t>
      </w:r>
    </w:p>
    <w:p>
      <w:pPr>
        <w:pStyle w:val="FirstParagraph"/>
      </w:pPr>
      <w:r>
        <w:t xml:space="preserve">Dakar’s population has experienced exponential growth over the past three decades, leading to significant habitat fragmentation. The dense urban sprawl threatens native flora such as *Baobab* trees (*Adansonia digitata*) and coastal mangroves, which are crucial for carbon sequestration and soil stabilization. Biologists play a pivotal role in designing green infrastructure plans that integrate nature into the concrete jungle.</w:t>
      </w:r>
    </w:p>
    <w:bookmarkStart w:id="21" w:name="a.-mangrove-conservation"/>
    <w:p>
      <w:pPr>
        <w:pStyle w:val="Heading3"/>
      </w:pPr>
      <w:r>
        <w:t xml:space="preserve">A. Mangrove Conservation</w:t>
      </w:r>
    </w:p>
    <w:p>
      <w:pPr>
        <w:pStyle w:val="FirstParagraph"/>
      </w:pPr>
      <w:r>
        <w:t xml:space="preserve">The mangroves surrounding Dakar are not merely aesthetic features; they are vital nurseries for marine life and buffers against coastal erosion, which is exacerbated by rising sea levels. Biologists in Senegal Dakar work extensively with local communities to map these ecosystems, monitor their health through bio-indicators, and develop restoration projects. Their scientific data provides the evidence base required for municipal policies that prohibit illegal sand mining and encourage community-led reforestation efforts.</w:t>
      </w:r>
    </w:p>
    <w:bookmarkEnd w:id="21"/>
    <w:bookmarkStart w:id="22" w:name="b.-air-quality-and-phyto-remediation"/>
    <w:p>
      <w:pPr>
        <w:pStyle w:val="Heading3"/>
      </w:pPr>
      <w:r>
        <w:t xml:space="preserve">B. Air Quality and Phyto-remediation</w:t>
      </w:r>
    </w:p>
    <w:p>
      <w:pPr>
        <w:pStyle w:val="FirstParagraph"/>
      </w:pPr>
      <w:r>
        <w:t xml:space="preserve">With high vehicular density in Senegal Dakar’s main arteries, air pollution remains a critical concern. Urban Biologists study the efficacy of specific plant species in absorbing particulate matter and volatile organic compounds (VOCs). By recommending vegetation strategies for boulevards like the Route de Ouakam or Avenue Lamine Guèye, Biologists directly contribute to improving respiratory health outcomes for millions of residents.</w:t>
      </w:r>
    </w:p>
    <w:bookmarkEnd w:id="22"/>
    <w:bookmarkEnd w:id="23"/>
    <w:bookmarkStart w:id="26" w:name="X61073f34602831ae31e926e721398f7c69dc10a"/>
    <w:p>
      <w:pPr>
        <w:pStyle w:val="Heading2"/>
      </w:pPr>
      <w:r>
        <w:t xml:space="preserve">III. Marine Biology and Sustainable Fisheries</w:t>
      </w:r>
    </w:p>
    <w:p>
      <w:pPr>
        <w:pStyle w:val="FirstParagraph"/>
      </w:pPr>
      <w:r>
        <w:t xml:space="preserve">The economic vitality of Senegal Dakar is inextricably linked to the Atlantic Ocean. The Bay of Dakar and the surrounding coastal waters are among the most biologically productive areas on the African coast due to upwelling systems that bring nutrient-rich waters to the surface. However, overfishing, illegal unreported and unregulated (IUU) fishing practices, and climate change pose severe threats to this resource.</w:t>
      </w:r>
    </w:p>
    <w:bookmarkStart w:id="24" w:name="a.-stock-assessment-and-policy-advisory"/>
    <w:p>
      <w:pPr>
        <w:pStyle w:val="Heading3"/>
      </w:pPr>
      <w:r>
        <w:t xml:space="preserve">A. Stock Assessment and Policy Advisory</w:t>
      </w:r>
    </w:p>
    <w:p>
      <w:pPr>
        <w:pStyle w:val="FirstParagraph"/>
      </w:pPr>
      <w:r>
        <w:t xml:space="preserve">Biologists specializing in marine science conduct stock assessments to determine the carrying capacity of fish populations such as sardines (*Sardinella aurita*) and mackerel. In Senegal Dakar, these scientific findings are communicated to the Ministry of Fisheries and local fishermen unions. Without the intervention of Biologists, open-access fishing could lead to total collapse, devastating the local economy.</w:t>
      </w:r>
    </w:p>
    <w:bookmarkEnd w:id="24"/>
    <w:bookmarkStart w:id="25" w:name="b.-biodiversity-monitoring"/>
    <w:p>
      <w:pPr>
        <w:pStyle w:val="Heading3"/>
      </w:pPr>
      <w:r>
        <w:t xml:space="preserve">B. Biodiversity Monitoring</w:t>
      </w:r>
    </w:p>
    <w:p>
      <w:pPr>
        <w:pStyle w:val="FirstParagraph"/>
      </w:pPr>
      <w:r>
        <w:t xml:space="preserve">The waters off Dakar are home to various marine mammals, including dolphins and occasional whale shark sightings. Biologists monitor these species not only for conservation purposes but also for ecotourism potential. Sustainable ecotourism offers an alternative revenue stream that incentivizes the protection of marine habitats over destructive extraction methods.</w:t>
      </w:r>
    </w:p>
    <w:bookmarkEnd w:id="25"/>
    <w:bookmarkEnd w:id="26"/>
    <w:bookmarkStart w:id="29" w:name="X35daaba0a42028c46ccb5dd780df1fb551b24c2"/>
    <w:p>
      <w:pPr>
        <w:pStyle w:val="Heading2"/>
      </w:pPr>
      <w:r>
        <w:t xml:space="preserve">IV. Public Health: The Biological Interface</w:t>
      </w:r>
    </w:p>
    <w:p>
      <w:pPr>
        <w:pStyle w:val="FirstParagraph"/>
      </w:pPr>
      <w:r>
        <w:t xml:space="preserve">In Senegal Dakar, the intersection of biology and public health is perhaps the most immediate concern for citizens. High population density facilitates the spread of infectious diseases, while climate variability affects vector-borne illnesses.</w:t>
      </w:r>
    </w:p>
    <w:bookmarkStart w:id="27" w:name="a.-vector-control-and-epidemiology"/>
    <w:p>
      <w:pPr>
        <w:pStyle w:val="Heading3"/>
      </w:pPr>
      <w:r>
        <w:t xml:space="preserve">A. Vector Control and Epidemiology</w:t>
      </w:r>
    </w:p>
    <w:p>
      <w:pPr>
        <w:pStyle w:val="FirstParagraph"/>
      </w:pPr>
      <w:r>
        <w:t xml:space="preserve">Malaria, dengue fever, and cholera remain public health challenges in parts of Senegal Dakar. Biologists collaborate with epidemiologists to study mosquito breeding sites (such as stagnant water in informal settlements like Medina or Parcelles Assainies). By understanding the life cycles and genetic resistance patterns of vectors like *Aedes aegypti* and *Anopheles gambiae*, Biologists help design targeted control strategies that minimize chemical pesticide use.</w:t>
      </w:r>
    </w:p>
    <w:bookmarkEnd w:id="27"/>
    <w:bookmarkStart w:id="28" w:name="b.-food-safety-and-sanitation"/>
    <w:p>
      <w:pPr>
        <w:pStyle w:val="Heading3"/>
      </w:pPr>
      <w:r>
        <w:t xml:space="preserve">B. Food Safety and Sanitation</w:t>
      </w:r>
    </w:p>
    <w:p>
      <w:pPr>
        <w:pStyle w:val="FirstParagraph"/>
      </w:pPr>
      <w:r>
        <w:t xml:space="preserve">Agricultural products transported from rural Senegal to the urban market in Dakar undergo rigorous biological testing. Biologists analyze samples for pathogens like Salmonella or E. coli, ensuring that the food supply chain is safe for consumption. This role is critical in preventing outbreaks that could overwhelm the healthcare systems of Senegal Dakar.</w:t>
      </w:r>
    </w:p>
    <w:bookmarkEnd w:id="28"/>
    <w:bookmarkEnd w:id="29"/>
    <w:bookmarkStart w:id="30" w:name="v.-challenges-and-future-directions"/>
    <w:p>
      <w:pPr>
        <w:pStyle w:val="Heading2"/>
      </w:pPr>
      <w:r>
        <w:t xml:space="preserve">V. Challenges and Future Directions</w:t>
      </w:r>
    </w:p>
    <w:p>
      <w:pPr>
        <w:pStyle w:val="FirstParagraph"/>
      </w:pPr>
      <w:r>
        <w:t xml:space="preserve">Despite the clear needs, Biologists in Senegal Dakar face significant challenges, including limited funding, bureaucratic hurdles, and a gap between scientific recommendation and political implementation. Furthermore, there is a pressing need for capacity building; training the next generation of local scientists ensures that expertise remains within Senegal rather than relying on external consultants.</w:t>
      </w:r>
    </w:p>
    <w:p>
      <w:pPr>
        <w:pStyle w:val="BodyText"/>
      </w:pPr>
      <w:r>
        <w:t xml:space="preserve">To address these issues, this Term Paper recommends:</w:t>
      </w:r>
    </w:p>
    <w:p>
      <w:pPr>
        <w:numPr>
          <w:ilvl w:val="0"/>
          <w:numId w:val="1001"/>
        </w:numPr>
        <w:pStyle w:val="Compact"/>
      </w:pPr>
      <w:r>
        <w:rPr>
          <w:bCs/>
          <w:b/>
        </w:rPr>
        <w:t xml:space="preserve">Institutional Integration:</w:t>
      </w:r>
      <w:r>
        <w:t xml:space="preserve"> </w:t>
      </w:r>
      <w:r>
        <w:t xml:space="preserve">Establishing permanent biological advisory councils within the Dakar City Council to ensure scientific input in urban planning decisions.</w:t>
      </w:r>
    </w:p>
    <w:p>
      <w:pPr>
        <w:numPr>
          <w:ilvl w:val="0"/>
          <w:numId w:val="1001"/>
        </w:numPr>
        <w:pStyle w:val="Compact"/>
      </w:pPr>
      <w:r>
        <w:rPr>
          <w:bCs/>
          <w:b/>
        </w:rPr>
        <w:t xml:space="preserve">Citizen Science:</w:t>
      </w:r>
      <w:r>
        <w:t xml:space="preserve"> </w:t>
      </w:r>
      <w:r>
        <w:t xml:space="preserve">Engaging schools and universities in Senegal Dakar to foster public awareness and participation in biodiversity monitoring.</w:t>
      </w:r>
    </w:p>
    <w:p>
      <w:pPr>
        <w:numPr>
          <w:ilvl w:val="0"/>
          <w:numId w:val="1001"/>
        </w:numPr>
        <w:pStyle w:val="Compact"/>
      </w:pPr>
      <w:r>
        <w:rPr>
          <w:bCs/>
          <w:b/>
        </w:rPr>
        <w:t xml:space="preserve">Digital Tools:</w:t>
      </w:r>
      <w:r>
        <w:t xml:space="preserve"> </w:t>
      </w:r>
      <w:r>
        <w:t xml:space="preserve">Utilizing GIS (Geographic Information Systems) and remote sensing data, managed by Biologists, to create dynamic maps of urban green spaces and flood risks.</w:t>
      </w:r>
    </w:p>
    <w:bookmarkEnd w:id="30"/>
    <w:bookmarkStart w:id="31" w:name="vi.-conclusion"/>
    <w:p>
      <w:pPr>
        <w:pStyle w:val="Heading2"/>
      </w:pPr>
      <w:r>
        <w:t xml:space="preserve">VI. Conclusion</w:t>
      </w:r>
    </w:p>
    <w:p>
      <w:pPr>
        <w:pStyle w:val="FirstParagraph"/>
      </w:pPr>
      <w:r>
        <w:t xml:space="preserve">The profession of the Biologist in Senegal Dakar is no longer optional; it is a necessity for sustainable survival. As the capital faces unprecedented environmental stressors, the insights provided by biological sciences offer the roadmap for resilience. From protecting mangroves against erosion to controlling disease vectors and securing fish stocks, Biologists are guardians of both nature and human health.</w:t>
      </w:r>
    </w:p>
    <w:p>
      <w:pPr>
        <w:pStyle w:val="BodyText"/>
      </w:pPr>
      <w:r>
        <w:t xml:space="preserve">It is imperative that stakeholders in Senegal Dakar—government bodies, international NGOs, and private sector entities—prioritize investment in biological research and personnel. By empowering Biologists with the resources they need, Senegal can transform its capital into a model of urban ecological harmony, proving that economic development and environmental stewardship can coexist harmoniously.</w:t>
      </w:r>
    </w:p>
    <w:bookmarkEnd w:id="31"/>
    <w:bookmarkStart w:id="32" w:name="vii.-references-indicative"/>
    <w:p>
      <w:pPr>
        <w:pStyle w:val="Heading2"/>
      </w:pPr>
      <w:r>
        <w:t xml:space="preserve">VII. References (Indicative)</w:t>
      </w:r>
    </w:p>
    <w:p>
      <w:pPr>
        <w:pStyle w:val="FirstParagraph"/>
      </w:pPr>
      <w:r>
        <w:t xml:space="preserve">1. World Bank Group. (2023). "Senegal Country Environmental Analysis: Urban Resilience in Dakar."</w:t>
      </w:r>
    </w:p>
    <w:p>
      <w:pPr>
        <w:pStyle w:val="BodyText"/>
      </w:pPr>
      <w:r>
        <w:t xml:space="preserve">2. Ministry of Environment and Ecological Transition, Senegal. (2021). "National Biodiversity Strategy and Action Plan."</w:t>
      </w:r>
    </w:p>
    <w:p>
      <w:pPr>
        <w:pStyle w:val="BodyText"/>
      </w:pPr>
      <w:r>
        <w:t xml:space="preserve">3. Diop, M., et al. (2019). "Impact of Urbanization on Coastal Ecosystems in West Africa: A Case Study of Dakar Bay."</w:t>
      </w:r>
    </w:p>
    <w:p>
      <w:pPr>
        <w:pStyle w:val="BodyText"/>
      </w:pPr>
      <w:r>
        <w:t xml:space="preserve">4. Institut Pasteur de Dakar. (2022). "Epidemiological Surveillance and Vector Biology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Senegal Dakar</dc:title>
  <dc:creator/>
  <dc:language>en</dc:language>
  <cp:keywords/>
  <dcterms:created xsi:type="dcterms:W3CDTF">2026-07-30T18:32:42Z</dcterms:created>
  <dcterms:modified xsi:type="dcterms:W3CDTF">2026-07-30T18:32:42Z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