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3d35f67ac177a4716b25c0603e0c85038639629"/>
    <w:p>
      <w:pPr>
        <w:pStyle w:val="Heading1"/>
      </w:pPr>
      <w:r>
        <w:t xml:space="preserve">Analytical Term Paper on the Profession of the Biologist within the Context of South Africa Cape Town</w:t>
      </w:r>
    </w:p>
    <w:p>
      <w:pPr>
        <w:pStyle w:val="FirstParagraph"/>
      </w:pPr>
      <w:r>
        <w:t xml:space="preserve">Prepared for Academic Review</w:t>
      </w:r>
      <w:r>
        <w:br/>
      </w:r>
      <w:r>
        <w:t xml:space="preserve">Focus Region: South Africa Cape Town</w:t>
      </w:r>
      <w:r>
        <w:br/>
      </w:r>
      <w:r>
        <w:t xml:space="preserve">Subject Area: Biological Sciences and Ecological Management</w:t>
      </w:r>
    </w:p>
    <w:bookmarkStart w:id="20" w:name="i.-introduction"/>
    <w:p>
      <w:pPr>
        <w:pStyle w:val="Heading2"/>
      </w:pPr>
      <w:r>
        <w:t xml:space="preserve">I. Introduction</w:t>
      </w:r>
    </w:p>
    <w:p>
      <w:pPr>
        <w:pStyle w:val="FirstParagraph"/>
      </w:pPr>
      <w:r>
        <w:t xml:space="preserve">The intersection of biological science and regional conservation is nowhere more critical than in the unique ecological landscape of South Africa Cape Town. This region, often referred to as a biodiversity hotspot, presents a complex matrix of challenges and opportunities that require the specialized expertise of a Biologist. A</w:t>
      </w:r>
      <w:r>
        <w:t xml:space="preserve"> </w:t>
      </w:r>
      <w:r>
        <w:rPr>
          <w:bCs/>
          <w:b/>
        </w:rPr>
        <w:t xml:space="preserve">Biologist</w:t>
      </w:r>
      <w:r>
        <w:t xml:space="preserve"> </w:t>
      </w:r>
      <w:r>
        <w:t xml:space="preserve">is not merely an observer of nature but an active participant in preserving one of the world’s most distinct floral kingdoms, the fynbos. This term paper explores the multifaceted role of the</w:t>
      </w:r>
      <w:r>
        <w:t xml:space="preserve"> </w:t>
      </w:r>
      <w:r>
        <w:rPr>
          <w:bCs/>
          <w:b/>
        </w:rPr>
        <w:t xml:space="preserve">Biologist</w:t>
      </w:r>
      <w:r>
        <w:t xml:space="preserve">, examining how their work directly impacts environmental policy, public health, and sustainable economic development in</w:t>
      </w:r>
      <w:r>
        <w:t xml:space="preserve"> </w:t>
      </w:r>
      <w:r>
        <w:rPr>
          <w:bCs/>
          <w:b/>
        </w:rPr>
        <w:t xml:space="preserve">South Africa Cape Town</w:t>
      </w:r>
      <w:r>
        <w:t xml:space="preserve">. By understanding this dynamic triad—professional expertise, biological necessity, and geographical context—we can appreciate why the preservation of natural systems is as vital to the urban infrastructure of</w:t>
      </w:r>
      <w:r>
        <w:t xml:space="preserve"> </w:t>
      </w:r>
      <w:r>
        <w:rPr>
          <w:bCs/>
          <w:b/>
        </w:rPr>
        <w:t xml:space="preserve">South Africa Cape Town</w:t>
      </w:r>
      <w:r>
        <w:t xml:space="preserve"> </w:t>
      </w:r>
      <w:r>
        <w:t xml:space="preserve">as its roads and bridges.</w:t>
      </w:r>
    </w:p>
    <w:bookmarkEnd w:id="20"/>
    <w:bookmarkStart w:id="21" w:name="X02478f7c2dbab11b3507a0046e6d9146e156929"/>
    <w:p>
      <w:pPr>
        <w:pStyle w:val="Heading2"/>
      </w:pPr>
      <w:r>
        <w:t xml:space="preserve">II. The Fynbos Biome: A Unique Biological Laboratory</w:t>
      </w:r>
    </w:p>
    <w:p>
      <w:pPr>
        <w:pStyle w:val="FirstParagraph"/>
      </w:pPr>
      <w:r>
        <w:t xml:space="preserve">To understand the necessity of a skilled</w:t>
      </w:r>
      <w:r>
        <w:t xml:space="preserve"> </w:t>
      </w:r>
      <w:r>
        <w:rPr>
          <w:bCs/>
          <w:b/>
        </w:rPr>
        <w:t xml:space="preserve">Biologist</w:t>
      </w:r>
      <w:r>
        <w:t xml:space="preserve">, one must first appreciate the subject of their study: the Cape Floristic Region (CFR). Home to nearly 9,000 plant species, with about 62% found nowhere else on Earth, this area is a primary focus for any</w:t>
      </w:r>
      <w:r>
        <w:t xml:space="preserve"> </w:t>
      </w:r>
      <w:r>
        <w:rPr>
          <w:bCs/>
          <w:b/>
        </w:rPr>
        <w:t xml:space="preserve">Biologist</w:t>
      </w:r>
      <w:r>
        <w:t xml:space="preserve"> </w:t>
      </w:r>
      <w:r>
        <w:t xml:space="preserve">operating in</w:t>
      </w:r>
      <w:r>
        <w:t xml:space="preserve"> </w:t>
      </w:r>
      <w:r>
        <w:rPr>
          <w:bCs/>
          <w:b/>
        </w:rPr>
        <w:t xml:space="preserve">South Africa Cape Town</w:t>
      </w:r>
      <w:r>
        <w:t xml:space="preserve">. The complexity of the fynbos ecosystem requires precise scientific intervention. A generalist approach to conservation is insufficient given the endemic nature of these species. Consequently, the local workforce relies heavily on taxonomists, geneticists, and ecologists—specialized subsets of a</w:t>
      </w:r>
      <w:r>
        <w:t xml:space="preserve"> </w:t>
      </w:r>
      <w:r>
        <w:rPr>
          <w:bCs/>
          <w:b/>
        </w:rPr>
        <w:t xml:space="preserve">Biologist</w:t>
      </w:r>
      <w:r>
        <w:t xml:space="preserve">.</w:t>
      </w:r>
    </w:p>
    <w:p>
      <w:pPr>
        <w:pStyle w:val="BodyText"/>
      </w:pPr>
      <w:r>
        <w:t xml:space="preserve">In recent years, climate change has exacerbated the stress on these delicate ecosystems. A</w:t>
      </w:r>
      <w:r>
        <w:t xml:space="preserve"> </w:t>
      </w:r>
      <w:r>
        <w:rPr>
          <w:bCs/>
          <w:b/>
        </w:rPr>
        <w:t xml:space="preserve">Biologist</w:t>
      </w:r>
      <w:r>
        <w:t xml:space="preserve"> </w:t>
      </w:r>
      <w:r>
        <w:t xml:space="preserve">in this region is tasked with monitoring shifts in flowering cycles, water availability, and species distribution. For instance, researchers have documented how rising temperatures are pushing certain alpine plants to higher elevations within the Cape Fold Mountains. Without the data provided by a dedicated</w:t>
      </w:r>
      <w:r>
        <w:t xml:space="preserve"> </w:t>
      </w:r>
      <w:r>
        <w:rPr>
          <w:bCs/>
          <w:b/>
        </w:rPr>
        <w:t xml:space="preserve">Biologist</w:t>
      </w:r>
      <w:r>
        <w:t xml:space="preserve">, policymakers in</w:t>
      </w:r>
      <w:r>
        <w:t xml:space="preserve"> </w:t>
      </w:r>
      <w:r>
        <w:rPr>
          <w:bCs/>
          <w:b/>
        </w:rPr>
        <w:t xml:space="preserve">South Africa Cape Town</w:t>
      </w:r>
      <w:r>
        <w:t xml:space="preserve"> </w:t>
      </w:r>
      <w:r>
        <w:t xml:space="preserve">would lack the empirical evidence needed to establish protected corridors and manage land-use changes effectively.</w:t>
      </w:r>
    </w:p>
    <w:bookmarkEnd w:id="21"/>
    <w:bookmarkStart w:id="22" w:name="Xb66cd977f15119960dcf17c5a2593a6fa258702"/>
    <w:p>
      <w:pPr>
        <w:pStyle w:val="Heading2"/>
      </w:pPr>
      <w:r>
        <w:t xml:space="preserve">III. Invasive Species Management and Ecological Restoration</w:t>
      </w:r>
    </w:p>
    <w:p>
      <w:pPr>
        <w:pStyle w:val="FirstParagraph"/>
      </w:pPr>
      <w:r>
        <w:t xml:space="preserve">Biodiversity is under constant threat from invasive alien plants, which compete with indigenous species for water and sunlight. In the context of</w:t>
      </w:r>
      <w:r>
        <w:t xml:space="preserve"> </w:t>
      </w:r>
      <w:r>
        <w:rPr>
          <w:bCs/>
          <w:b/>
        </w:rPr>
        <w:t xml:space="preserve">South Africa Cape Town</w:t>
      </w:r>
      <w:r>
        <w:t xml:space="preserve">, where water scarcity is a recurrent crisis, the role of a</w:t>
      </w:r>
      <w:r>
        <w:t xml:space="preserve"> </w:t>
      </w:r>
      <w:r>
        <w:rPr>
          <w:bCs/>
          <w:b/>
        </w:rPr>
        <w:t xml:space="preserve">Biologist</w:t>
      </w:r>
      <w:r>
        <w:t xml:space="preserve"> </w:t>
      </w:r>
      <w:r>
        <w:t xml:space="preserve">in managing these invasives is paramount. Agencies such as Working for Water employ numerous biologists whose primary duty involves mapping, identifying, and coordinating the removal of invasive species like pines and eucalyptus from critical catchment areas.</w:t>
      </w:r>
    </w:p>
    <w:p>
      <w:pPr>
        <w:pStyle w:val="BodyText"/>
      </w:pPr>
      <w:r>
        <w:t xml:space="preserve">The effectiveness of these restoration projects depends entirely on the technical proficiency of the</w:t>
      </w:r>
      <w:r>
        <w:t xml:space="preserve"> </w:t>
      </w:r>
      <w:r>
        <w:rPr>
          <w:bCs/>
          <w:b/>
        </w:rPr>
        <w:t xml:space="preserve">Biologist</w:t>
      </w:r>
      <w:r>
        <w:t xml:space="preserve">. They must understand plant physiology, soil chemistry, and ecological succession to ensure that removing an invasive species does not lead to soil erosion or further ecological imbalance. In</w:t>
      </w:r>
      <w:r>
        <w:t xml:space="preserve"> </w:t>
      </w:r>
      <w:r>
        <w:rPr>
          <w:bCs/>
          <w:b/>
        </w:rPr>
        <w:t xml:space="preserve">South Africa Cape Town</w:t>
      </w:r>
      <w:r>
        <w:t xml:space="preserve">, this work is not just about aesthetics; it is a critical component of water security for millions of residents. The data collected by these professionals informs municipal planning, ensuring that the biological integrity of rivers such as the Liesbeek and Salt River is maintained.</w:t>
      </w:r>
    </w:p>
    <w:bookmarkEnd w:id="22"/>
    <w:bookmarkStart w:id="23" w:name="Xf6b77535f01c0e69331f2e536e745fd4777f66d"/>
    <w:p>
      <w:pPr>
        <w:pStyle w:val="Heading2"/>
      </w:pPr>
      <w:r>
        <w:t xml:space="preserve">IV. Public Health and Vector Biology in Urban Settings</w:t>
      </w:r>
    </w:p>
    <w:p>
      <w:pPr>
        <w:pStyle w:val="FirstParagraph"/>
      </w:pPr>
      <w:r>
        <w:t xml:space="preserve">The scope of a</w:t>
      </w:r>
      <w:r>
        <w:t xml:space="preserve"> </w:t>
      </w:r>
      <w:r>
        <w:rPr>
          <w:bCs/>
          <w:b/>
        </w:rPr>
        <w:t xml:space="preserve">Biologist</w:t>
      </w:r>
      <w:r>
        <w:t xml:space="preserve">'s role extends beyond rural conservation into the urban fabric of cities like Cape Town. In densely populated areas, understanding the biology of disease vectors is essential for public health safety. Malaria may not be endemic to</w:t>
      </w:r>
      <w:r>
        <w:t xml:space="preserve"> </w:t>
      </w:r>
      <w:r>
        <w:rPr>
          <w:bCs/>
          <w:b/>
        </w:rPr>
        <w:t xml:space="preserve">South Africa Cape Town</w:t>
      </w:r>
      <w:r>
        <w:t xml:space="preserve">, but other vector-borne diseases and waterborne pathogens are significant concerns, particularly in informal settlements where infrastructure may be lacking.</w:t>
      </w:r>
    </w:p>
    <w:p>
      <w:pPr>
        <w:pStyle w:val="BodyText"/>
      </w:pPr>
      <w:r>
        <w:t xml:space="preserve">A medical or environmental</w:t>
      </w:r>
      <w:r>
        <w:t xml:space="preserve"> </w:t>
      </w:r>
      <w:r>
        <w:rPr>
          <w:bCs/>
          <w:b/>
        </w:rPr>
        <w:t xml:space="preserve">Biologist</w:t>
      </w:r>
      <w:r>
        <w:t xml:space="preserve"> </w:t>
      </w:r>
      <w:r>
        <w:t xml:space="preserve">studies the lifecycle of mosquitoes, snails, and other vectors to develop control strategies. Furthermore, following periods of heavy rainfall followed by droughts—a pattern increasingly common due to climate variability—the risk of cholera and other gastrointestinal diseases increases. A</w:t>
      </w:r>
      <w:r>
        <w:t xml:space="preserve"> </w:t>
      </w:r>
      <w:r>
        <w:rPr>
          <w:bCs/>
          <w:b/>
        </w:rPr>
        <w:t xml:space="preserve">Biologist</w:t>
      </w:r>
      <w:r>
        <w:t xml:space="preserve"> </w:t>
      </w:r>
      <w:r>
        <w:t xml:space="preserve">analyzes water samples for bacterial load and fecal coliforms, providing immediate feedback to health departments in</w:t>
      </w:r>
      <w:r>
        <w:t xml:space="preserve"> </w:t>
      </w:r>
      <w:r>
        <w:rPr>
          <w:bCs/>
          <w:b/>
        </w:rPr>
        <w:t xml:space="preserve">South Africa Cape Town</w:t>
      </w:r>
      <w:r>
        <w:t xml:space="preserve">. This proactive approach prevents outbreaks, demonstrating that biological science is a frontline defense in public health infrastructure.</w:t>
      </w:r>
    </w:p>
    <w:bookmarkEnd w:id="23"/>
    <w:bookmarkStart w:id="24" w:name="X9c1f4711061931bfe8906ff76e1f8213fc50d7c"/>
    <w:p>
      <w:pPr>
        <w:pStyle w:val="Heading2"/>
      </w:pPr>
      <w:r>
        <w:t xml:space="preserve">V. Sustainable Tourism and Economic Biology</w:t>
      </w:r>
    </w:p>
    <w:p>
      <w:pPr>
        <w:pStyle w:val="FirstParagraph"/>
      </w:pPr>
      <w:r>
        <w:t xml:space="preserve">Tourism is a cornerstone of the economy in</w:t>
      </w:r>
      <w:r>
        <w:t xml:space="preserve"> </w:t>
      </w:r>
      <w:r>
        <w:rPr>
          <w:bCs/>
          <w:b/>
        </w:rPr>
        <w:t xml:space="preserve">South Africa Cape Town</w:t>
      </w:r>
      <w:r>
        <w:t xml:space="preserve">. Visitors flock to the region specifically to experience its unique natural beauty, from Table Mountain to Kirstenbosch National Botanical Gardens. The sustainability of this industry relies on the stewardship provided by biologists. Eco-tourism guides often work under the supervision of biologists who ensure that visitor numbers do not exceed carrying capacities and that trails are designed to minimize habitat disturbance.</w:t>
      </w:r>
    </w:p>
    <w:p>
      <w:pPr>
        <w:pStyle w:val="BodyText"/>
      </w:pPr>
      <w:r>
        <w:t xml:space="preserve">Moreover, biological research contributes to the development of pharmaceuticals. The fynbos biome is rich in compounds with medicinal properties. A</w:t>
      </w:r>
      <w:r>
        <w:t xml:space="preserve"> </w:t>
      </w:r>
      <w:r>
        <w:rPr>
          <w:bCs/>
          <w:b/>
        </w:rPr>
        <w:t xml:space="preserve">Biologist</w:t>
      </w:r>
      <w:r>
        <w:t xml:space="preserve"> </w:t>
      </w:r>
      <w:r>
        <w:t xml:space="preserve">involved in ethnobotany or pharmacognosy explores these plants for potential drug developments. This creates a bridge between traditional knowledge and modern science, offering economic opportunities for</w:t>
      </w:r>
      <w:r>
        <w:t xml:space="preserve"> </w:t>
      </w:r>
      <w:r>
        <w:rPr>
          <w:bCs/>
          <w:b/>
        </w:rPr>
        <w:t xml:space="preserve">South Africa Cape Town</w:t>
      </w:r>
      <w:r>
        <w:t xml:space="preserve">. By patenting discoveries derived from local flora, the region can generate revenue while incentivizing the protection of the very habitats that make such research possible.</w:t>
      </w:r>
    </w:p>
    <w:bookmarkEnd w:id="24"/>
    <w:bookmarkStart w:id="25" w:name="X299d0eaf4fab0820b7df1f7bdaf992aa0026850"/>
    <w:p>
      <w:pPr>
        <w:pStyle w:val="Heading2"/>
      </w:pPr>
      <w:r>
        <w:t xml:space="preserve">VI. Challenges and Future Directions for Biologists in South Africa Cape Town</w:t>
      </w:r>
    </w:p>
    <w:p>
      <w:pPr>
        <w:pStyle w:val="FirstParagraph"/>
      </w:pPr>
      <w:r>
        <w:t xml:space="preserve">Despite the clear benefits, biologists in</w:t>
      </w:r>
      <w:r>
        <w:t xml:space="preserve"> </w:t>
      </w:r>
      <w:r>
        <w:rPr>
          <w:bCs/>
          <w:b/>
        </w:rPr>
        <w:t xml:space="preserve">South Africa Cape Town</w:t>
      </w:r>
      <w:r>
        <w:t xml:space="preserve"> </w:t>
      </w:r>
      <w:r>
        <w:t xml:space="preserve">face significant challenges. Funding constraints often limit long-term studies, forcing researchers to focus on short-term projects rather than longitudinal ecological monitoring. Additionally, there is a pressing need to increase diversity within the biological sciences profession to better reflect the demographic makeup of</w:t>
      </w:r>
      <w:r>
        <w:t xml:space="preserve"> </w:t>
      </w:r>
      <w:r>
        <w:rPr>
          <w:bCs/>
          <w:b/>
        </w:rPr>
        <w:t xml:space="preserve">South Africa Cape Town</w:t>
      </w:r>
      <w:r>
        <w:t xml:space="preserve">. Ensuring that local communities are not just beneficiaries but also participants and leaders in conservation efforts is crucial for long-term success.</w:t>
      </w:r>
    </w:p>
    <w:p>
      <w:pPr>
        <w:pStyle w:val="BodyText"/>
      </w:pPr>
      <w:r>
        <w:t xml:space="preserve">The integration of technology into biological study offers a path forward. Remote sensing, drone monitoring, and AI-driven species identification tools are becoming standard for modern biologists. These technologies allow for more efficient data collection across the vast landscapes surrounding</w:t>
      </w:r>
      <w:r>
        <w:t xml:space="preserve"> </w:t>
      </w:r>
      <w:r>
        <w:rPr>
          <w:bCs/>
          <w:b/>
        </w:rPr>
        <w:t xml:space="preserve">South Africa Cape Town</w:t>
      </w:r>
      <w:r>
        <w:t xml:space="preserve">. However, the human element remains irreplaceable; it is the insight of a trained</w:t>
      </w:r>
      <w:r>
        <w:t xml:space="preserve"> </w:t>
      </w:r>
      <w:r>
        <w:rPr>
          <w:bCs/>
          <w:b/>
        </w:rPr>
        <w:t xml:space="preserve">Biologist</w:t>
      </w:r>
      <w:r>
        <w:t xml:space="preserve"> </w:t>
      </w:r>
      <w:r>
        <w:t xml:space="preserve">that interprets this data and translates it into actionable policy.</w:t>
      </w:r>
    </w:p>
    <w:bookmarkEnd w:id="25"/>
    <w:bookmarkStart w:id="26" w:name="vii.-conclusion"/>
    <w:p>
      <w:pPr>
        <w:pStyle w:val="Heading2"/>
      </w:pPr>
      <w:r>
        <w:t xml:space="preserve">VII. Conclusion</w:t>
      </w:r>
    </w:p>
    <w:p>
      <w:pPr>
        <w:pStyle w:val="FirstParagraph"/>
      </w:pPr>
      <w:r>
        <w:t xml:space="preserve">In conclusion, the profession of a Biologist is indispensable to the ecological, economic, and social fabric of South Africa Cape Town. From protecting endemic biodiversity in the fynbos biome to managing water resources through invasive species control and safeguarding public health against vector-borne diseases, the contributions are vast and varied. The unique environmental pressures facing</w:t>
      </w:r>
      <w:r>
        <w:t xml:space="preserve"> </w:t>
      </w:r>
      <w:r>
        <w:rPr>
          <w:bCs/>
          <w:b/>
        </w:rPr>
        <w:t xml:space="preserve">South Africa Cape Town</w:t>
      </w:r>
      <w:r>
        <w:t xml:space="preserve"> </w:t>
      </w:r>
      <w:r>
        <w:t xml:space="preserve">demand a scientifically informed approach to management that only a qualified Biologist can provide.</w:t>
      </w:r>
    </w:p>
    <w:p>
      <w:pPr>
        <w:pStyle w:val="BodyText"/>
      </w:pPr>
      <w:r>
        <w:t xml:space="preserve">As climate change accelerates and urbanization expands, the role of the Biologist will only grow in importance. It is imperative that educational institutions, government bodies, and private sectors in</w:t>
      </w:r>
      <w:r>
        <w:t xml:space="preserve"> </w:t>
      </w:r>
      <w:r>
        <w:rPr>
          <w:bCs/>
          <w:b/>
        </w:rPr>
        <w:t xml:space="preserve">South Africa Cape Town</w:t>
      </w:r>
      <w:r>
        <w:t xml:space="preserve"> </w:t>
      </w:r>
      <w:r>
        <w:t xml:space="preserve">continue to invest in biological research and education. By doing so, they ensure not only the survival of unique species but also the resilience of human communities dependent on healthy ecosystems. The Biologist serves as both a guardian of nature and an architect of sustainable future for</w:t>
      </w:r>
      <w:r>
        <w:t xml:space="preserve"> </w:t>
      </w:r>
      <w:r>
        <w:rPr>
          <w:bCs/>
          <w:b/>
        </w:rPr>
        <w:t xml:space="preserve">South Africa Cape Town</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South Africa Cape Town</dc:title>
  <dc:creator/>
  <dc:language>en</dc:language>
  <cp:keywords/>
  <dcterms:created xsi:type="dcterms:W3CDTF">2026-07-30T09:49:42Z</dcterms:created>
  <dcterms:modified xsi:type="dcterms:W3CDTF">2026-07-30T09:49:42Z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